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BB38B66" w:rsidR="009D60D5" w:rsidRPr="001B5605"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F4F6B3D" w:rsidR="00C2145A" w:rsidRPr="001B5605" w:rsidRDefault="00C2145A" w:rsidP="00357B46">
            <w:pPr>
              <w:rPr>
                <w:rFonts w:asciiTheme="minorHAnsi" w:hAnsiTheme="minorHAnsi"/>
                <w:b/>
                <w:sz w:val="24"/>
              </w:rPr>
            </w:pPr>
            <w:r w:rsidRPr="00DF21BB">
              <w:rPr>
                <w:rFonts w:asciiTheme="minorHAnsi" w:hAnsiTheme="minorHAnsi"/>
                <w:b/>
                <w:bCs/>
                <w:smallCaps/>
                <w:sz w:val="24"/>
                <w:lang w:val="en"/>
              </w:rPr>
              <w:t xml:space="preserve">Number: </w:t>
            </w:r>
            <w:r w:rsidR="00C41A37" w:rsidRPr="00DF21BB">
              <w:rPr>
                <w:rFonts w:asciiTheme="minorHAnsi" w:hAnsiTheme="minorHAnsi"/>
                <w:b/>
                <w:bCs/>
                <w:smallCaps/>
                <w:sz w:val="24"/>
                <w:lang w:val="en"/>
              </w:rPr>
              <w:t xml:space="preserve"> 25-</w:t>
            </w:r>
            <w:r w:rsidR="00C41A37">
              <w:rPr>
                <w:rFonts w:asciiTheme="minorHAnsi" w:hAnsiTheme="minorHAnsi"/>
                <w:b/>
                <w:bCs/>
                <w:smallCaps/>
                <w:sz w:val="24"/>
                <w:lang w:val="en"/>
              </w:rPr>
              <w:t>MR1</w:t>
            </w:r>
            <w:r w:rsidR="00E87C4A">
              <w:rPr>
                <w:rFonts w:asciiTheme="minorHAnsi" w:hAnsiTheme="minorHAnsi"/>
                <w:b/>
                <w:bCs/>
                <w:smallCaps/>
                <w:sz w:val="24"/>
                <w:lang w:val="en"/>
              </w:rPr>
              <w:t>0211</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27E9D"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2F49896A" w:rsidR="00741D2D" w:rsidRPr="00263FD0" w:rsidRDefault="00905D76" w:rsidP="00996FEA">
            <w:pPr>
              <w:rPr>
                <w:rFonts w:asciiTheme="minorHAnsi" w:hAnsiTheme="minorHAnsi" w:cs="Arial"/>
                <w:sz w:val="24"/>
                <w:lang w:val="en-GB"/>
              </w:rPr>
            </w:pPr>
            <w:r w:rsidRPr="006C38ED">
              <w:rPr>
                <w:rFonts w:ascii="Calibri" w:hAnsi="Calibri" w:cs="Calibri"/>
                <w:sz w:val="22"/>
                <w:szCs w:val="22"/>
                <w:lang w:val="en-US"/>
              </w:rPr>
              <w:t>Supply of Hospital Furniture, Medical Equipment, Clinical Instruments, Human Anatomical Models, and Medical Simulators</w:t>
            </w:r>
          </w:p>
        </w:tc>
      </w:tr>
      <w:tr w:rsidR="008714BB" w:rsidRPr="00D27E9D"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D27E9D"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5C72984F" w:rsidR="00741D2D" w:rsidRPr="00263FD0" w:rsidRDefault="00DF21BB" w:rsidP="00E953FE">
            <w:pPr>
              <w:rPr>
                <w:rFonts w:asciiTheme="minorHAnsi" w:hAnsiTheme="minorHAnsi" w:cs="Arial"/>
                <w:sz w:val="24"/>
                <w:lang w:val="en-GB"/>
              </w:rPr>
            </w:pPr>
            <w:r>
              <w:rPr>
                <w:rFonts w:asciiTheme="minorHAnsi" w:hAnsiTheme="minorHAnsi" w:cs="Arial"/>
                <w:i/>
                <w:iCs/>
                <w:sz w:val="24"/>
                <w:highlight w:val="yellow"/>
                <w:lang w:val="en"/>
              </w:rPr>
              <w:t>State</w:t>
            </w:r>
            <w:r w:rsidR="00540DA7">
              <w:rPr>
                <w:rFonts w:asciiTheme="minorHAnsi" w:hAnsiTheme="minorHAnsi" w:cs="Arial"/>
                <w:i/>
                <w:iCs/>
                <w:sz w:val="24"/>
                <w:highlight w:val="yellow"/>
                <w:lang w:val="en"/>
              </w:rPr>
              <w:t xml:space="preserve"> here the maximum amount of all services/supplies that may be delivered under the contract (prices of firm </w:t>
            </w:r>
            <w:proofErr w:type="gramStart"/>
            <w:r w:rsidR="00540DA7">
              <w:rPr>
                <w:rFonts w:asciiTheme="minorHAnsi" w:hAnsiTheme="minorHAnsi" w:cs="Arial"/>
                <w:i/>
                <w:iCs/>
                <w:sz w:val="24"/>
                <w:highlight w:val="yellow"/>
                <w:lang w:val="en"/>
              </w:rPr>
              <w:t xml:space="preserve">items </w:t>
            </w:r>
            <w:r w:rsidR="006B7FEC">
              <w:rPr>
                <w:rFonts w:asciiTheme="minorHAnsi" w:hAnsiTheme="minorHAnsi" w:cs="Arial"/>
                <w:i/>
                <w:iCs/>
                <w:sz w:val="24"/>
                <w:lang w:val="en"/>
              </w:rPr>
              <w:t>)</w:t>
            </w:r>
            <w:proofErr w:type="gramEnd"/>
          </w:p>
        </w:tc>
      </w:tr>
      <w:tr w:rsidR="008714BB" w:rsidRPr="00D27E9D"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D27E9D"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Hipervnculo"/>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Hipervnculo"/>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622EE7B2" w14:textId="77777777" w:rsidR="001B6E9F" w:rsidRDefault="00801ECC" w:rsidP="00801ECC">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 xml:space="preserve">It is awarded by means of: </w:t>
            </w:r>
          </w:p>
          <w:p w14:paraId="4D6A7FD8" w14:textId="723E7C2E" w:rsidR="00554974" w:rsidRPr="001B6E9F" w:rsidRDefault="00801ECC" w:rsidP="00801ECC">
            <w:pPr>
              <w:tabs>
                <w:tab w:val="left" w:pos="510"/>
                <w:tab w:val="left" w:pos="10977"/>
              </w:tabs>
              <w:spacing w:before="120"/>
              <w:ind w:right="83"/>
              <w:jc w:val="both"/>
              <w:rPr>
                <w:rFonts w:asciiTheme="minorHAnsi" w:hAnsiTheme="minorHAnsi"/>
                <w:sz w:val="22"/>
                <w:szCs w:val="22"/>
                <w:lang w:val="en-GB"/>
              </w:rPr>
            </w:pPr>
            <w:r w:rsidRPr="001B6E9F">
              <w:rPr>
                <w:rFonts w:asciiTheme="minorHAnsi" w:hAnsiTheme="minorHAnsi"/>
                <w:sz w:val="22"/>
                <w:szCs w:val="22"/>
                <w:lang w:val="en"/>
              </w:rPr>
              <w:t xml:space="preserve">adapted procedure in application of Articles L. 2123-1 and R. 2123-1 to R. </w:t>
            </w:r>
            <w:r w:rsidR="005C4F2E" w:rsidRPr="001B6E9F">
              <w:rPr>
                <w:rFonts w:asciiTheme="minorHAnsi" w:hAnsiTheme="minorHAnsi"/>
                <w:sz w:val="22"/>
                <w:szCs w:val="22"/>
                <w:lang w:val="en"/>
              </w:rPr>
              <w:t>2123-1-</w:t>
            </w:r>
            <w:r w:rsidRPr="001B6E9F">
              <w:rPr>
                <w:rFonts w:asciiTheme="minorHAnsi" w:hAnsiTheme="minorHAnsi"/>
                <w:sz w:val="22"/>
                <w:szCs w:val="22"/>
                <w:lang w:val="en"/>
              </w:rPr>
              <w:t>7 of CCP</w:t>
            </w:r>
          </w:p>
          <w:p w14:paraId="012CC13F" w14:textId="3C7B8296"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TtuloTDC"/>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DC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Hipervnculo"/>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5" w:history="1">
            <w:r w:rsidRPr="00303837">
              <w:rPr>
                <w:rStyle w:val="Hipervnculo"/>
                <w:b/>
                <w:caps/>
                <w:noProof/>
              </w:rPr>
              <w:t>ARTICLE 1:</w:t>
            </w:r>
            <w:r>
              <w:rPr>
                <w:rFonts w:asciiTheme="minorHAnsi" w:eastAsiaTheme="minorEastAsia" w:hAnsiTheme="minorHAnsi" w:cstheme="minorBidi"/>
                <w:noProof/>
                <w:sz w:val="22"/>
                <w:szCs w:val="22"/>
              </w:rPr>
              <w:tab/>
            </w:r>
            <w:r w:rsidRPr="00303837">
              <w:rPr>
                <w:rStyle w:val="Hipervnculo"/>
                <w:b/>
                <w:bCs/>
                <w:caps/>
                <w:noProof/>
                <w:lang w:val="en"/>
              </w:rPr>
              <w:t>Object of the contract</w:t>
            </w:r>
            <w:r>
              <w:rPr>
                <w:noProof/>
                <w:webHidden/>
              </w:rPr>
              <w:tab/>
            </w:r>
            <w:r>
              <w:rPr>
                <w:noProof/>
                <w:webHidden/>
              </w:rPr>
              <w:fldChar w:fldCharType="begin"/>
            </w:r>
            <w:r>
              <w:rPr>
                <w:noProof/>
                <w:webHidden/>
              </w:rPr>
              <w:instrText xml:space="preserve"> PAGEREF _Toc140836305 \h </w:instrText>
            </w:r>
            <w:r>
              <w:rPr>
                <w:noProof/>
                <w:webHidden/>
              </w:rPr>
            </w:r>
            <w:r>
              <w:rPr>
                <w:noProof/>
                <w:webHidden/>
              </w:rPr>
              <w:fldChar w:fldCharType="separate"/>
            </w:r>
            <w:r>
              <w:rPr>
                <w:noProof/>
                <w:webHidden/>
              </w:rPr>
              <w:t>6</w:t>
            </w:r>
            <w:r>
              <w:rPr>
                <w:noProof/>
                <w:webHidden/>
              </w:rPr>
              <w:fldChar w:fldCharType="end"/>
            </w:r>
          </w:hyperlink>
        </w:p>
        <w:p w14:paraId="51C5CA69"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6" w:history="1">
            <w:r w:rsidRPr="00303837">
              <w:rPr>
                <w:rStyle w:val="Hipervnculo"/>
                <w:b/>
                <w:caps/>
                <w:noProof/>
              </w:rPr>
              <w:t>ARTICLE 2:</w:t>
            </w:r>
            <w:r>
              <w:rPr>
                <w:rFonts w:asciiTheme="minorHAnsi" w:eastAsiaTheme="minorEastAsia" w:hAnsiTheme="minorHAnsi" w:cstheme="minorBidi"/>
                <w:noProof/>
                <w:sz w:val="22"/>
                <w:szCs w:val="22"/>
              </w:rPr>
              <w:tab/>
            </w:r>
            <w:r w:rsidRPr="00303837">
              <w:rPr>
                <w:rStyle w:val="Hipervnculo"/>
                <w:b/>
                <w:bCs/>
                <w:caps/>
                <w:noProof/>
                <w:lang w:val="en"/>
              </w:rPr>
              <w:t>Contractual documents</w:t>
            </w:r>
            <w:r>
              <w:rPr>
                <w:noProof/>
                <w:webHidden/>
              </w:rPr>
              <w:tab/>
            </w:r>
            <w:r>
              <w:rPr>
                <w:noProof/>
                <w:webHidden/>
              </w:rPr>
              <w:fldChar w:fldCharType="begin"/>
            </w:r>
            <w:r>
              <w:rPr>
                <w:noProof/>
                <w:webHidden/>
              </w:rPr>
              <w:instrText xml:space="preserve"> PAGEREF _Toc140836306 \h </w:instrText>
            </w:r>
            <w:r>
              <w:rPr>
                <w:noProof/>
                <w:webHidden/>
              </w:rPr>
            </w:r>
            <w:r>
              <w:rPr>
                <w:noProof/>
                <w:webHidden/>
              </w:rPr>
              <w:fldChar w:fldCharType="separate"/>
            </w:r>
            <w:r>
              <w:rPr>
                <w:noProof/>
                <w:webHidden/>
              </w:rPr>
              <w:t>6</w:t>
            </w:r>
            <w:r>
              <w:rPr>
                <w:noProof/>
                <w:webHidden/>
              </w:rPr>
              <w:fldChar w:fldCharType="end"/>
            </w:r>
          </w:hyperlink>
        </w:p>
        <w:p w14:paraId="2BF2F4C3"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07" w:history="1">
            <w:r w:rsidRPr="00303837">
              <w:rPr>
                <w:rStyle w:val="Hipervnculo"/>
                <w:b/>
                <w:caps/>
                <w:noProof/>
              </w:rPr>
              <w:t>ARTICLE 3:</w:t>
            </w:r>
            <w:r>
              <w:rPr>
                <w:rFonts w:asciiTheme="minorHAnsi" w:eastAsiaTheme="minorEastAsia" w:hAnsiTheme="minorHAnsi" w:cstheme="minorBidi"/>
                <w:noProof/>
                <w:sz w:val="22"/>
                <w:szCs w:val="22"/>
              </w:rPr>
              <w:tab/>
            </w:r>
            <w:r w:rsidRPr="00303837">
              <w:rPr>
                <w:rStyle w:val="Hipervnculo"/>
                <w:b/>
                <w:bCs/>
                <w:caps/>
                <w:noProof/>
                <w:lang w:val="en"/>
              </w:rPr>
              <w:t>General characteristics of the Contract</w:t>
            </w:r>
            <w:r>
              <w:rPr>
                <w:noProof/>
                <w:webHidden/>
              </w:rPr>
              <w:tab/>
            </w:r>
            <w:r>
              <w:rPr>
                <w:noProof/>
                <w:webHidden/>
              </w:rPr>
              <w:fldChar w:fldCharType="begin"/>
            </w:r>
            <w:r>
              <w:rPr>
                <w:noProof/>
                <w:webHidden/>
              </w:rPr>
              <w:instrText xml:space="preserve"> PAGEREF _Toc140836307 \h </w:instrText>
            </w:r>
            <w:r>
              <w:rPr>
                <w:noProof/>
                <w:webHidden/>
              </w:rPr>
            </w:r>
            <w:r>
              <w:rPr>
                <w:noProof/>
                <w:webHidden/>
              </w:rPr>
              <w:fldChar w:fldCharType="separate"/>
            </w:r>
            <w:r>
              <w:rPr>
                <w:noProof/>
                <w:webHidden/>
              </w:rPr>
              <w:t>7</w:t>
            </w:r>
            <w:r>
              <w:rPr>
                <w:noProof/>
                <w:webHidden/>
              </w:rPr>
              <w:fldChar w:fldCharType="end"/>
            </w:r>
          </w:hyperlink>
        </w:p>
        <w:p w14:paraId="22A4B5C8" w14:textId="77777777" w:rsidR="00546580" w:rsidRDefault="00546580">
          <w:pPr>
            <w:pStyle w:val="TDC2"/>
            <w:rPr>
              <w:noProof/>
            </w:rPr>
          </w:pPr>
          <w:hyperlink w:anchor="_Toc140836308" w:history="1">
            <w:r w:rsidRPr="00303837">
              <w:rPr>
                <w:rStyle w:val="Hipervnculo"/>
                <w:rFonts w:cstheme="minorHAnsi"/>
                <w:noProof/>
                <w:lang w:val="en"/>
              </w:rPr>
              <w:t>Form of the Contract</w:t>
            </w:r>
            <w:r>
              <w:rPr>
                <w:noProof/>
                <w:webHidden/>
              </w:rPr>
              <w:tab/>
            </w:r>
            <w:r>
              <w:rPr>
                <w:noProof/>
                <w:webHidden/>
              </w:rPr>
              <w:fldChar w:fldCharType="begin"/>
            </w:r>
            <w:r>
              <w:rPr>
                <w:noProof/>
                <w:webHidden/>
              </w:rPr>
              <w:instrText xml:space="preserve"> PAGEREF _Toc140836308 \h </w:instrText>
            </w:r>
            <w:r>
              <w:rPr>
                <w:noProof/>
                <w:webHidden/>
              </w:rPr>
            </w:r>
            <w:r>
              <w:rPr>
                <w:noProof/>
                <w:webHidden/>
              </w:rPr>
              <w:fldChar w:fldCharType="separate"/>
            </w:r>
            <w:r>
              <w:rPr>
                <w:noProof/>
                <w:webHidden/>
              </w:rPr>
              <w:t>7</w:t>
            </w:r>
            <w:r>
              <w:rPr>
                <w:noProof/>
                <w:webHidden/>
              </w:rPr>
              <w:fldChar w:fldCharType="end"/>
            </w:r>
          </w:hyperlink>
        </w:p>
        <w:p w14:paraId="23DE8470" w14:textId="77777777" w:rsidR="00546580" w:rsidRDefault="00546580">
          <w:pPr>
            <w:pStyle w:val="TDC2"/>
            <w:rPr>
              <w:noProof/>
            </w:rPr>
          </w:pPr>
          <w:hyperlink w:anchor="_Toc140836309" w:history="1">
            <w:r w:rsidRPr="00303837">
              <w:rPr>
                <w:rStyle w:val="Hipervnculo"/>
                <w:rFonts w:cstheme="minorHAnsi"/>
                <w:noProof/>
                <w:lang w:val="en"/>
              </w:rPr>
              <w:t>Term of the Contract</w:t>
            </w:r>
            <w:r>
              <w:rPr>
                <w:noProof/>
                <w:webHidden/>
              </w:rPr>
              <w:tab/>
            </w:r>
            <w:r>
              <w:rPr>
                <w:noProof/>
                <w:webHidden/>
              </w:rPr>
              <w:fldChar w:fldCharType="begin"/>
            </w:r>
            <w:r>
              <w:rPr>
                <w:noProof/>
                <w:webHidden/>
              </w:rPr>
              <w:instrText xml:space="preserve"> PAGEREF _Toc140836309 \h </w:instrText>
            </w:r>
            <w:r>
              <w:rPr>
                <w:noProof/>
                <w:webHidden/>
              </w:rPr>
            </w:r>
            <w:r>
              <w:rPr>
                <w:noProof/>
                <w:webHidden/>
              </w:rPr>
              <w:fldChar w:fldCharType="separate"/>
            </w:r>
            <w:r>
              <w:rPr>
                <w:noProof/>
                <w:webHidden/>
              </w:rPr>
              <w:t>8</w:t>
            </w:r>
            <w:r>
              <w:rPr>
                <w:noProof/>
                <w:webHidden/>
              </w:rPr>
              <w:fldChar w:fldCharType="end"/>
            </w:r>
          </w:hyperlink>
        </w:p>
        <w:p w14:paraId="2A8B7ACE" w14:textId="77777777" w:rsidR="00546580" w:rsidRDefault="00546580">
          <w:pPr>
            <w:pStyle w:val="TDC2"/>
            <w:rPr>
              <w:noProof/>
            </w:rPr>
          </w:pPr>
          <w:hyperlink w:anchor="_Toc140836310" w:history="1">
            <w:r w:rsidRPr="00303837">
              <w:rPr>
                <w:rStyle w:val="Hipervnculo"/>
                <w:rFonts w:cstheme="minorHAnsi"/>
                <w:noProof/>
                <w:lang w:val="en"/>
              </w:rPr>
              <w:t>Commencement and deadline of [service provision][supply delivery]</w:t>
            </w:r>
            <w:r>
              <w:rPr>
                <w:noProof/>
                <w:webHidden/>
              </w:rPr>
              <w:tab/>
            </w:r>
            <w:r>
              <w:rPr>
                <w:noProof/>
                <w:webHidden/>
              </w:rPr>
              <w:fldChar w:fldCharType="begin"/>
            </w:r>
            <w:r>
              <w:rPr>
                <w:noProof/>
                <w:webHidden/>
              </w:rPr>
              <w:instrText xml:space="preserve"> PAGEREF _Toc140836310 \h </w:instrText>
            </w:r>
            <w:r>
              <w:rPr>
                <w:noProof/>
                <w:webHidden/>
              </w:rPr>
            </w:r>
            <w:r>
              <w:rPr>
                <w:noProof/>
                <w:webHidden/>
              </w:rPr>
              <w:fldChar w:fldCharType="separate"/>
            </w:r>
            <w:r>
              <w:rPr>
                <w:noProof/>
                <w:webHidden/>
              </w:rPr>
              <w:t>8</w:t>
            </w:r>
            <w:r>
              <w:rPr>
                <w:noProof/>
                <w:webHidden/>
              </w:rPr>
              <w:fldChar w:fldCharType="end"/>
            </w:r>
          </w:hyperlink>
        </w:p>
        <w:p w14:paraId="43F2FA91" w14:textId="77777777" w:rsidR="00546580" w:rsidRDefault="00546580">
          <w:pPr>
            <w:pStyle w:val="TDC2"/>
            <w:rPr>
              <w:noProof/>
            </w:rPr>
          </w:pPr>
          <w:hyperlink w:anchor="_Toc140836311" w:history="1">
            <w:r w:rsidRPr="00303837">
              <w:rPr>
                <w:rStyle w:val="Hipervnculo"/>
                <w:rFonts w:cstheme="minorHAnsi"/>
                <w:noProof/>
                <w:lang w:val="en"/>
              </w:rPr>
              <w:t>Procedure for the issuance of purchase orders</w:t>
            </w:r>
            <w:r>
              <w:rPr>
                <w:noProof/>
                <w:webHidden/>
              </w:rPr>
              <w:tab/>
            </w:r>
            <w:r>
              <w:rPr>
                <w:noProof/>
                <w:webHidden/>
              </w:rPr>
              <w:fldChar w:fldCharType="begin"/>
            </w:r>
            <w:r>
              <w:rPr>
                <w:noProof/>
                <w:webHidden/>
              </w:rPr>
              <w:instrText xml:space="preserve"> PAGEREF _Toc140836311 \h </w:instrText>
            </w:r>
            <w:r>
              <w:rPr>
                <w:noProof/>
                <w:webHidden/>
              </w:rPr>
            </w:r>
            <w:r>
              <w:rPr>
                <w:noProof/>
                <w:webHidden/>
              </w:rPr>
              <w:fldChar w:fldCharType="separate"/>
            </w:r>
            <w:r>
              <w:rPr>
                <w:noProof/>
                <w:webHidden/>
              </w:rPr>
              <w:t>8</w:t>
            </w:r>
            <w:r>
              <w:rPr>
                <w:noProof/>
                <w:webHidden/>
              </w:rPr>
              <w:fldChar w:fldCharType="end"/>
            </w:r>
          </w:hyperlink>
        </w:p>
        <w:p w14:paraId="5B835C53" w14:textId="77777777" w:rsidR="00546580" w:rsidRDefault="00546580">
          <w:pPr>
            <w:pStyle w:val="TDC2"/>
            <w:rPr>
              <w:noProof/>
            </w:rPr>
          </w:pPr>
          <w:hyperlink w:anchor="_Toc140836312" w:history="1">
            <w:r w:rsidRPr="00303837">
              <w:rPr>
                <w:rStyle w:val="Hipervnculo"/>
                <w:rFonts w:cstheme="minorHAnsi"/>
                <w:noProof/>
                <w:lang w:val="en"/>
              </w:rPr>
              <w:t>Firming-up of order tranches</w:t>
            </w:r>
            <w:r>
              <w:rPr>
                <w:noProof/>
                <w:webHidden/>
              </w:rPr>
              <w:tab/>
            </w:r>
            <w:r>
              <w:rPr>
                <w:noProof/>
                <w:webHidden/>
              </w:rPr>
              <w:fldChar w:fldCharType="begin"/>
            </w:r>
            <w:r>
              <w:rPr>
                <w:noProof/>
                <w:webHidden/>
              </w:rPr>
              <w:instrText xml:space="preserve"> PAGEREF _Toc140836312 \h </w:instrText>
            </w:r>
            <w:r>
              <w:rPr>
                <w:noProof/>
                <w:webHidden/>
              </w:rPr>
            </w:r>
            <w:r>
              <w:rPr>
                <w:noProof/>
                <w:webHidden/>
              </w:rPr>
              <w:fldChar w:fldCharType="separate"/>
            </w:r>
            <w:r>
              <w:rPr>
                <w:noProof/>
                <w:webHidden/>
              </w:rPr>
              <w:t>9</w:t>
            </w:r>
            <w:r>
              <w:rPr>
                <w:noProof/>
                <w:webHidden/>
              </w:rPr>
              <w:fldChar w:fldCharType="end"/>
            </w:r>
          </w:hyperlink>
        </w:p>
        <w:p w14:paraId="5979B93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13" w:history="1">
            <w:r w:rsidRPr="00303837">
              <w:rPr>
                <w:rStyle w:val="Hipervnculo"/>
                <w:b/>
                <w:caps/>
                <w:noProof/>
              </w:rPr>
              <w:t>ARTICLE 4:</w:t>
            </w:r>
            <w:r>
              <w:rPr>
                <w:rFonts w:asciiTheme="minorHAnsi" w:eastAsiaTheme="minorEastAsia" w:hAnsiTheme="minorHAnsi" w:cstheme="minorBidi"/>
                <w:noProof/>
                <w:sz w:val="22"/>
                <w:szCs w:val="22"/>
              </w:rPr>
              <w:tab/>
            </w:r>
            <w:r w:rsidRPr="00303837">
              <w:rPr>
                <w:rStyle w:val="Hipervnculo"/>
                <w:b/>
                <w:bCs/>
                <w:caps/>
                <w:noProof/>
                <w:lang w:val="en"/>
              </w:rPr>
              <w:t>Financial provisions</w:t>
            </w:r>
            <w:r>
              <w:rPr>
                <w:noProof/>
                <w:webHidden/>
              </w:rPr>
              <w:tab/>
            </w:r>
            <w:r>
              <w:rPr>
                <w:noProof/>
                <w:webHidden/>
              </w:rPr>
              <w:fldChar w:fldCharType="begin"/>
            </w:r>
            <w:r>
              <w:rPr>
                <w:noProof/>
                <w:webHidden/>
              </w:rPr>
              <w:instrText xml:space="preserve"> PAGEREF _Toc140836313 \h </w:instrText>
            </w:r>
            <w:r>
              <w:rPr>
                <w:noProof/>
                <w:webHidden/>
              </w:rPr>
            </w:r>
            <w:r>
              <w:rPr>
                <w:noProof/>
                <w:webHidden/>
              </w:rPr>
              <w:fldChar w:fldCharType="separate"/>
            </w:r>
            <w:r>
              <w:rPr>
                <w:noProof/>
                <w:webHidden/>
              </w:rPr>
              <w:t>9</w:t>
            </w:r>
            <w:r>
              <w:rPr>
                <w:noProof/>
                <w:webHidden/>
              </w:rPr>
              <w:fldChar w:fldCharType="end"/>
            </w:r>
          </w:hyperlink>
        </w:p>
        <w:p w14:paraId="2DC33D63" w14:textId="77777777" w:rsidR="00546580" w:rsidRDefault="00546580">
          <w:pPr>
            <w:pStyle w:val="TDC2"/>
            <w:rPr>
              <w:noProof/>
            </w:rPr>
          </w:pPr>
          <w:hyperlink w:anchor="_Toc140836314" w:history="1">
            <w:r w:rsidRPr="00303837">
              <w:rPr>
                <w:rStyle w:val="Hipervnculo"/>
                <w:rFonts w:cstheme="minorHAnsi"/>
                <w:noProof/>
                <w:lang w:val="en"/>
              </w:rPr>
              <w:t>Amount of the Contract</w:t>
            </w:r>
            <w:r>
              <w:rPr>
                <w:noProof/>
                <w:webHidden/>
              </w:rPr>
              <w:tab/>
            </w:r>
            <w:r>
              <w:rPr>
                <w:noProof/>
                <w:webHidden/>
              </w:rPr>
              <w:fldChar w:fldCharType="begin"/>
            </w:r>
            <w:r>
              <w:rPr>
                <w:noProof/>
                <w:webHidden/>
              </w:rPr>
              <w:instrText xml:space="preserve"> PAGEREF _Toc140836314 \h </w:instrText>
            </w:r>
            <w:r>
              <w:rPr>
                <w:noProof/>
                <w:webHidden/>
              </w:rPr>
            </w:r>
            <w:r>
              <w:rPr>
                <w:noProof/>
                <w:webHidden/>
              </w:rPr>
              <w:fldChar w:fldCharType="separate"/>
            </w:r>
            <w:r>
              <w:rPr>
                <w:noProof/>
                <w:webHidden/>
              </w:rPr>
              <w:t>9</w:t>
            </w:r>
            <w:r>
              <w:rPr>
                <w:noProof/>
                <w:webHidden/>
              </w:rPr>
              <w:fldChar w:fldCharType="end"/>
            </w:r>
          </w:hyperlink>
        </w:p>
        <w:p w14:paraId="3616C09A" w14:textId="77777777" w:rsidR="00546580" w:rsidRDefault="00546580">
          <w:pPr>
            <w:pStyle w:val="TDC2"/>
            <w:rPr>
              <w:noProof/>
            </w:rPr>
          </w:pPr>
          <w:hyperlink w:anchor="_Toc140836315" w:history="1">
            <w:r w:rsidRPr="00303837">
              <w:rPr>
                <w:rStyle w:val="Hipervnculo"/>
                <w:rFonts w:cstheme="minorHAnsi"/>
                <w:noProof/>
                <w:lang w:val="en"/>
              </w:rPr>
              <w:t>Form of prices</w:t>
            </w:r>
            <w:r>
              <w:rPr>
                <w:noProof/>
                <w:webHidden/>
              </w:rPr>
              <w:tab/>
            </w:r>
            <w:r>
              <w:rPr>
                <w:noProof/>
                <w:webHidden/>
              </w:rPr>
              <w:fldChar w:fldCharType="begin"/>
            </w:r>
            <w:r>
              <w:rPr>
                <w:noProof/>
                <w:webHidden/>
              </w:rPr>
              <w:instrText xml:space="preserve"> PAGEREF _Toc140836315 \h </w:instrText>
            </w:r>
            <w:r>
              <w:rPr>
                <w:noProof/>
                <w:webHidden/>
              </w:rPr>
            </w:r>
            <w:r>
              <w:rPr>
                <w:noProof/>
                <w:webHidden/>
              </w:rPr>
              <w:fldChar w:fldCharType="separate"/>
            </w:r>
            <w:r>
              <w:rPr>
                <w:noProof/>
                <w:webHidden/>
              </w:rPr>
              <w:t>12</w:t>
            </w:r>
            <w:r>
              <w:rPr>
                <w:noProof/>
                <w:webHidden/>
              </w:rPr>
              <w:fldChar w:fldCharType="end"/>
            </w:r>
          </w:hyperlink>
        </w:p>
        <w:p w14:paraId="21E7B248" w14:textId="77777777" w:rsidR="00546580" w:rsidRDefault="00546580">
          <w:pPr>
            <w:pStyle w:val="TDC2"/>
            <w:rPr>
              <w:noProof/>
            </w:rPr>
          </w:pPr>
          <w:hyperlink w:anchor="_Toc140836316" w:history="1">
            <w:r w:rsidRPr="00303837">
              <w:rPr>
                <w:rStyle w:val="Hipervnculo"/>
                <w:rFonts w:cstheme="minorHAnsi"/>
                <w:noProof/>
                <w:lang w:val="en"/>
              </w:rPr>
              <w:t>Advance</w:t>
            </w:r>
            <w:r>
              <w:rPr>
                <w:noProof/>
                <w:webHidden/>
              </w:rPr>
              <w:tab/>
            </w:r>
            <w:r>
              <w:rPr>
                <w:noProof/>
                <w:webHidden/>
              </w:rPr>
              <w:fldChar w:fldCharType="begin"/>
            </w:r>
            <w:r>
              <w:rPr>
                <w:noProof/>
                <w:webHidden/>
              </w:rPr>
              <w:instrText xml:space="preserve"> PAGEREF _Toc140836316 \h </w:instrText>
            </w:r>
            <w:r>
              <w:rPr>
                <w:noProof/>
                <w:webHidden/>
              </w:rPr>
            </w:r>
            <w:r>
              <w:rPr>
                <w:noProof/>
                <w:webHidden/>
              </w:rPr>
              <w:fldChar w:fldCharType="separate"/>
            </w:r>
            <w:r>
              <w:rPr>
                <w:noProof/>
                <w:webHidden/>
              </w:rPr>
              <w:t>12</w:t>
            </w:r>
            <w:r>
              <w:rPr>
                <w:noProof/>
                <w:webHidden/>
              </w:rPr>
              <w:fldChar w:fldCharType="end"/>
            </w:r>
          </w:hyperlink>
        </w:p>
        <w:p w14:paraId="50AF41EE" w14:textId="77777777" w:rsidR="00546580" w:rsidRDefault="00546580">
          <w:pPr>
            <w:pStyle w:val="TDC2"/>
            <w:rPr>
              <w:noProof/>
            </w:rPr>
          </w:pPr>
          <w:hyperlink w:anchor="_Toc140836317" w:history="1">
            <w:r w:rsidRPr="00303837">
              <w:rPr>
                <w:rStyle w:val="Hipervnculo"/>
                <w:rFonts w:cstheme="minorHAnsi"/>
                <w:noProof/>
                <w:lang w:val="en"/>
              </w:rPr>
              <w:t>Payment procedure</w:t>
            </w:r>
            <w:r>
              <w:rPr>
                <w:noProof/>
                <w:webHidden/>
              </w:rPr>
              <w:tab/>
            </w:r>
            <w:r>
              <w:rPr>
                <w:noProof/>
                <w:webHidden/>
              </w:rPr>
              <w:fldChar w:fldCharType="begin"/>
            </w:r>
            <w:r>
              <w:rPr>
                <w:noProof/>
                <w:webHidden/>
              </w:rPr>
              <w:instrText xml:space="preserve"> PAGEREF _Toc140836317 \h </w:instrText>
            </w:r>
            <w:r>
              <w:rPr>
                <w:noProof/>
                <w:webHidden/>
              </w:rPr>
            </w:r>
            <w:r>
              <w:rPr>
                <w:noProof/>
                <w:webHidden/>
              </w:rPr>
              <w:fldChar w:fldCharType="separate"/>
            </w:r>
            <w:r>
              <w:rPr>
                <w:noProof/>
                <w:webHidden/>
              </w:rPr>
              <w:t>12</w:t>
            </w:r>
            <w:r>
              <w:rPr>
                <w:noProof/>
                <w:webHidden/>
              </w:rPr>
              <w:fldChar w:fldCharType="end"/>
            </w:r>
          </w:hyperlink>
        </w:p>
        <w:p w14:paraId="6E813621" w14:textId="77777777" w:rsidR="00546580" w:rsidRDefault="00546580">
          <w:pPr>
            <w:pStyle w:val="TDC2"/>
            <w:rPr>
              <w:noProof/>
            </w:rPr>
          </w:pPr>
          <w:hyperlink w:anchor="_Toc140836318" w:history="1">
            <w:r w:rsidRPr="00303837">
              <w:rPr>
                <w:rStyle w:val="Hipervnculo"/>
                <w:noProof/>
                <w:lang w:val="en"/>
              </w:rPr>
              <w:t>Payment terms and late payment interest</w:t>
            </w:r>
            <w:r>
              <w:rPr>
                <w:noProof/>
                <w:webHidden/>
              </w:rPr>
              <w:tab/>
            </w:r>
            <w:r>
              <w:rPr>
                <w:noProof/>
                <w:webHidden/>
              </w:rPr>
              <w:fldChar w:fldCharType="begin"/>
            </w:r>
            <w:r>
              <w:rPr>
                <w:noProof/>
                <w:webHidden/>
              </w:rPr>
              <w:instrText xml:space="preserve"> PAGEREF _Toc140836318 \h </w:instrText>
            </w:r>
            <w:r>
              <w:rPr>
                <w:noProof/>
                <w:webHidden/>
              </w:rPr>
            </w:r>
            <w:r>
              <w:rPr>
                <w:noProof/>
                <w:webHidden/>
              </w:rPr>
              <w:fldChar w:fldCharType="separate"/>
            </w:r>
            <w:r>
              <w:rPr>
                <w:noProof/>
                <w:webHidden/>
              </w:rPr>
              <w:t>13</w:t>
            </w:r>
            <w:r>
              <w:rPr>
                <w:noProof/>
                <w:webHidden/>
              </w:rPr>
              <w:fldChar w:fldCharType="end"/>
            </w:r>
          </w:hyperlink>
        </w:p>
        <w:p w14:paraId="6E0674B0" w14:textId="77777777" w:rsidR="00546580" w:rsidRDefault="00546580">
          <w:pPr>
            <w:pStyle w:val="TDC2"/>
            <w:rPr>
              <w:noProof/>
            </w:rPr>
          </w:pPr>
          <w:hyperlink w:anchor="_Toc140836319" w:history="1">
            <w:r w:rsidRPr="00303837">
              <w:rPr>
                <w:rStyle w:val="Hipervnculo"/>
                <w:noProof/>
                <w:lang w:val="en"/>
              </w:rPr>
              <w:t>Presentation of payment demands</w:t>
            </w:r>
            <w:r>
              <w:rPr>
                <w:noProof/>
                <w:webHidden/>
              </w:rPr>
              <w:tab/>
            </w:r>
            <w:r>
              <w:rPr>
                <w:noProof/>
                <w:webHidden/>
              </w:rPr>
              <w:fldChar w:fldCharType="begin"/>
            </w:r>
            <w:r>
              <w:rPr>
                <w:noProof/>
                <w:webHidden/>
              </w:rPr>
              <w:instrText xml:space="preserve"> PAGEREF _Toc140836319 \h </w:instrText>
            </w:r>
            <w:r>
              <w:rPr>
                <w:noProof/>
                <w:webHidden/>
              </w:rPr>
            </w:r>
            <w:r>
              <w:rPr>
                <w:noProof/>
                <w:webHidden/>
              </w:rPr>
              <w:fldChar w:fldCharType="separate"/>
            </w:r>
            <w:r>
              <w:rPr>
                <w:noProof/>
                <w:webHidden/>
              </w:rPr>
              <w:t>13</w:t>
            </w:r>
            <w:r>
              <w:rPr>
                <w:noProof/>
                <w:webHidden/>
              </w:rPr>
              <w:fldChar w:fldCharType="end"/>
            </w:r>
          </w:hyperlink>
        </w:p>
        <w:p w14:paraId="08B788F0" w14:textId="77777777" w:rsidR="00546580" w:rsidRDefault="00546580">
          <w:pPr>
            <w:pStyle w:val="TDC2"/>
            <w:rPr>
              <w:noProof/>
            </w:rPr>
          </w:pPr>
          <w:hyperlink w:anchor="_Toc140836320" w:history="1">
            <w:r w:rsidRPr="00303837">
              <w:rPr>
                <w:rStyle w:val="Hipervnculo"/>
                <w:noProof/>
                <w:lang w:val="en"/>
              </w:rPr>
              <w:t>Bank transfer</w:t>
            </w:r>
            <w:r>
              <w:rPr>
                <w:noProof/>
                <w:webHidden/>
              </w:rPr>
              <w:tab/>
            </w:r>
            <w:r>
              <w:rPr>
                <w:noProof/>
                <w:webHidden/>
              </w:rPr>
              <w:fldChar w:fldCharType="begin"/>
            </w:r>
            <w:r>
              <w:rPr>
                <w:noProof/>
                <w:webHidden/>
              </w:rPr>
              <w:instrText xml:space="preserve"> PAGEREF _Toc140836320 \h </w:instrText>
            </w:r>
            <w:r>
              <w:rPr>
                <w:noProof/>
                <w:webHidden/>
              </w:rPr>
            </w:r>
            <w:r>
              <w:rPr>
                <w:noProof/>
                <w:webHidden/>
              </w:rPr>
              <w:fldChar w:fldCharType="separate"/>
            </w:r>
            <w:r>
              <w:rPr>
                <w:noProof/>
                <w:webHidden/>
              </w:rPr>
              <w:t>14</w:t>
            </w:r>
            <w:r>
              <w:rPr>
                <w:noProof/>
                <w:webHidden/>
              </w:rPr>
              <w:fldChar w:fldCharType="end"/>
            </w:r>
          </w:hyperlink>
        </w:p>
        <w:p w14:paraId="040D228D" w14:textId="77777777" w:rsidR="00546580" w:rsidRDefault="00546580">
          <w:pPr>
            <w:pStyle w:val="TDC2"/>
            <w:rPr>
              <w:noProof/>
            </w:rPr>
          </w:pPr>
          <w:hyperlink w:anchor="_Toc140836321" w:history="1">
            <w:r w:rsidRPr="00303837">
              <w:rPr>
                <w:rStyle w:val="Hipervnculo"/>
                <w:noProof/>
                <w:lang w:val="en"/>
              </w:rPr>
              <w:t>Value added tax (VAT)</w:t>
            </w:r>
            <w:r>
              <w:rPr>
                <w:noProof/>
                <w:webHidden/>
              </w:rPr>
              <w:tab/>
            </w:r>
            <w:r>
              <w:rPr>
                <w:noProof/>
                <w:webHidden/>
              </w:rPr>
              <w:fldChar w:fldCharType="begin"/>
            </w:r>
            <w:r>
              <w:rPr>
                <w:noProof/>
                <w:webHidden/>
              </w:rPr>
              <w:instrText xml:space="preserve"> PAGEREF _Toc140836321 \h </w:instrText>
            </w:r>
            <w:r>
              <w:rPr>
                <w:noProof/>
                <w:webHidden/>
              </w:rPr>
            </w:r>
            <w:r>
              <w:rPr>
                <w:noProof/>
                <w:webHidden/>
              </w:rPr>
              <w:fldChar w:fldCharType="separate"/>
            </w:r>
            <w:r>
              <w:rPr>
                <w:noProof/>
                <w:webHidden/>
              </w:rPr>
              <w:t>14</w:t>
            </w:r>
            <w:r>
              <w:rPr>
                <w:noProof/>
                <w:webHidden/>
              </w:rPr>
              <w:fldChar w:fldCharType="end"/>
            </w:r>
          </w:hyperlink>
        </w:p>
        <w:p w14:paraId="06F33A04" w14:textId="77777777" w:rsidR="00546580" w:rsidRDefault="00546580">
          <w:pPr>
            <w:pStyle w:val="TDC2"/>
            <w:rPr>
              <w:noProof/>
            </w:rPr>
          </w:pPr>
          <w:hyperlink w:anchor="_Toc140836322" w:history="1">
            <w:r w:rsidRPr="00303837">
              <w:rPr>
                <w:rStyle w:val="Hipervnculo"/>
                <w:noProof/>
                <w:lang w:val="en"/>
              </w:rPr>
              <w:t>Taxes and duties</w:t>
            </w:r>
            <w:r>
              <w:rPr>
                <w:noProof/>
                <w:webHidden/>
              </w:rPr>
              <w:tab/>
            </w:r>
            <w:r>
              <w:rPr>
                <w:noProof/>
                <w:webHidden/>
              </w:rPr>
              <w:fldChar w:fldCharType="begin"/>
            </w:r>
            <w:r>
              <w:rPr>
                <w:noProof/>
                <w:webHidden/>
              </w:rPr>
              <w:instrText xml:space="preserve"> PAGEREF _Toc140836322 \h </w:instrText>
            </w:r>
            <w:r>
              <w:rPr>
                <w:noProof/>
                <w:webHidden/>
              </w:rPr>
            </w:r>
            <w:r>
              <w:rPr>
                <w:noProof/>
                <w:webHidden/>
              </w:rPr>
              <w:fldChar w:fldCharType="separate"/>
            </w:r>
            <w:r>
              <w:rPr>
                <w:noProof/>
                <w:webHidden/>
              </w:rPr>
              <w:t>14</w:t>
            </w:r>
            <w:r>
              <w:rPr>
                <w:noProof/>
                <w:webHidden/>
              </w:rPr>
              <w:fldChar w:fldCharType="end"/>
            </w:r>
          </w:hyperlink>
        </w:p>
        <w:p w14:paraId="3C05672C"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23" w:history="1">
            <w:r w:rsidRPr="00303837">
              <w:rPr>
                <w:rStyle w:val="Hipervnculo"/>
                <w:b/>
                <w:caps/>
                <w:noProof/>
              </w:rPr>
              <w:t>ARTICLE 5:</w:t>
            </w:r>
            <w:r>
              <w:rPr>
                <w:rFonts w:asciiTheme="minorHAnsi" w:eastAsiaTheme="minorEastAsia" w:hAnsiTheme="minorHAnsi" w:cstheme="minorBidi"/>
                <w:noProof/>
                <w:sz w:val="22"/>
                <w:szCs w:val="22"/>
              </w:rPr>
              <w:tab/>
            </w:r>
            <w:r w:rsidRPr="00303837">
              <w:rPr>
                <w:rStyle w:val="Hipervnculo"/>
                <w:b/>
                <w:bCs/>
                <w:caps/>
                <w:noProof/>
                <w:lang w:val="en"/>
              </w:rPr>
              <w:t>inspection and acceptance activities</w:t>
            </w:r>
            <w:r>
              <w:rPr>
                <w:noProof/>
                <w:webHidden/>
              </w:rPr>
              <w:tab/>
            </w:r>
            <w:r>
              <w:rPr>
                <w:noProof/>
                <w:webHidden/>
              </w:rPr>
              <w:fldChar w:fldCharType="begin"/>
            </w:r>
            <w:r>
              <w:rPr>
                <w:noProof/>
                <w:webHidden/>
              </w:rPr>
              <w:instrText xml:space="preserve"> PAGEREF _Toc140836323 \h </w:instrText>
            </w:r>
            <w:r>
              <w:rPr>
                <w:noProof/>
                <w:webHidden/>
              </w:rPr>
            </w:r>
            <w:r>
              <w:rPr>
                <w:noProof/>
                <w:webHidden/>
              </w:rPr>
              <w:fldChar w:fldCharType="separate"/>
            </w:r>
            <w:r>
              <w:rPr>
                <w:noProof/>
                <w:webHidden/>
              </w:rPr>
              <w:t>14</w:t>
            </w:r>
            <w:r>
              <w:rPr>
                <w:noProof/>
                <w:webHidden/>
              </w:rPr>
              <w:fldChar w:fldCharType="end"/>
            </w:r>
          </w:hyperlink>
        </w:p>
        <w:p w14:paraId="3653D3E8" w14:textId="77777777" w:rsidR="00546580" w:rsidRDefault="00546580">
          <w:pPr>
            <w:pStyle w:val="TDC2"/>
            <w:rPr>
              <w:noProof/>
            </w:rPr>
          </w:pPr>
          <w:hyperlink w:anchor="_Toc140836324" w:history="1">
            <w:r w:rsidRPr="00303837">
              <w:rPr>
                <w:rStyle w:val="Hipervnculo"/>
                <w:noProof/>
                <w:lang w:val="en"/>
              </w:rPr>
              <w:t>Inspection activities</w:t>
            </w:r>
            <w:r>
              <w:rPr>
                <w:noProof/>
                <w:webHidden/>
              </w:rPr>
              <w:tab/>
            </w:r>
            <w:r>
              <w:rPr>
                <w:noProof/>
                <w:webHidden/>
              </w:rPr>
              <w:fldChar w:fldCharType="begin"/>
            </w:r>
            <w:r>
              <w:rPr>
                <w:noProof/>
                <w:webHidden/>
              </w:rPr>
              <w:instrText xml:space="preserve"> PAGEREF _Toc140836324 \h </w:instrText>
            </w:r>
            <w:r>
              <w:rPr>
                <w:noProof/>
                <w:webHidden/>
              </w:rPr>
            </w:r>
            <w:r>
              <w:rPr>
                <w:noProof/>
                <w:webHidden/>
              </w:rPr>
              <w:fldChar w:fldCharType="separate"/>
            </w:r>
            <w:r>
              <w:rPr>
                <w:noProof/>
                <w:webHidden/>
              </w:rPr>
              <w:t>14</w:t>
            </w:r>
            <w:r>
              <w:rPr>
                <w:noProof/>
                <w:webHidden/>
              </w:rPr>
              <w:fldChar w:fldCharType="end"/>
            </w:r>
          </w:hyperlink>
        </w:p>
        <w:p w14:paraId="48F54BB7" w14:textId="77777777" w:rsidR="00546580" w:rsidRDefault="00546580">
          <w:pPr>
            <w:pStyle w:val="TDC2"/>
            <w:rPr>
              <w:noProof/>
            </w:rPr>
          </w:pPr>
          <w:hyperlink w:anchor="_Toc140836325" w:history="1">
            <w:r w:rsidRPr="00303837">
              <w:rPr>
                <w:rStyle w:val="Hipervnculo"/>
                <w:noProof/>
                <w:lang w:val="en"/>
              </w:rPr>
              <w:t>Acceptance of services and supplies</w:t>
            </w:r>
            <w:r>
              <w:rPr>
                <w:noProof/>
                <w:webHidden/>
              </w:rPr>
              <w:tab/>
            </w:r>
            <w:r>
              <w:rPr>
                <w:noProof/>
                <w:webHidden/>
              </w:rPr>
              <w:fldChar w:fldCharType="begin"/>
            </w:r>
            <w:r>
              <w:rPr>
                <w:noProof/>
                <w:webHidden/>
              </w:rPr>
              <w:instrText xml:space="preserve"> PAGEREF _Toc140836325 \h </w:instrText>
            </w:r>
            <w:r>
              <w:rPr>
                <w:noProof/>
                <w:webHidden/>
              </w:rPr>
            </w:r>
            <w:r>
              <w:rPr>
                <w:noProof/>
                <w:webHidden/>
              </w:rPr>
              <w:fldChar w:fldCharType="separate"/>
            </w:r>
            <w:r>
              <w:rPr>
                <w:noProof/>
                <w:webHidden/>
              </w:rPr>
              <w:t>14</w:t>
            </w:r>
            <w:r>
              <w:rPr>
                <w:noProof/>
                <w:webHidden/>
              </w:rPr>
              <w:fldChar w:fldCharType="end"/>
            </w:r>
          </w:hyperlink>
        </w:p>
        <w:p w14:paraId="05667C8F"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26" w:history="1">
            <w:r w:rsidRPr="00303837">
              <w:rPr>
                <w:rStyle w:val="Hipervnculo"/>
                <w:b/>
                <w:caps/>
                <w:noProof/>
              </w:rPr>
              <w:t>ARTICLE 6:</w:t>
            </w:r>
            <w:r>
              <w:rPr>
                <w:rFonts w:asciiTheme="minorHAnsi" w:eastAsiaTheme="minorEastAsia" w:hAnsiTheme="minorHAnsi" w:cstheme="minorBidi"/>
                <w:noProof/>
                <w:sz w:val="22"/>
                <w:szCs w:val="22"/>
              </w:rPr>
              <w:tab/>
            </w:r>
            <w:r w:rsidRPr="00303837">
              <w:rPr>
                <w:rStyle w:val="Hipervnculo"/>
                <w:b/>
                <w:bCs/>
                <w:caps/>
                <w:noProof/>
                <w:lang w:val="en"/>
              </w:rPr>
              <w:t>Specific terms of execution</w:t>
            </w:r>
            <w:r>
              <w:rPr>
                <w:noProof/>
                <w:webHidden/>
              </w:rPr>
              <w:tab/>
            </w:r>
            <w:r>
              <w:rPr>
                <w:noProof/>
                <w:webHidden/>
              </w:rPr>
              <w:fldChar w:fldCharType="begin"/>
            </w:r>
            <w:r>
              <w:rPr>
                <w:noProof/>
                <w:webHidden/>
              </w:rPr>
              <w:instrText xml:space="preserve"> PAGEREF _Toc140836326 \h </w:instrText>
            </w:r>
            <w:r>
              <w:rPr>
                <w:noProof/>
                <w:webHidden/>
              </w:rPr>
            </w:r>
            <w:r>
              <w:rPr>
                <w:noProof/>
                <w:webHidden/>
              </w:rPr>
              <w:fldChar w:fldCharType="separate"/>
            </w:r>
            <w:r>
              <w:rPr>
                <w:noProof/>
                <w:webHidden/>
              </w:rPr>
              <w:t>15</w:t>
            </w:r>
            <w:r>
              <w:rPr>
                <w:noProof/>
                <w:webHidden/>
              </w:rPr>
              <w:fldChar w:fldCharType="end"/>
            </w:r>
          </w:hyperlink>
        </w:p>
        <w:p w14:paraId="47C51B98" w14:textId="77777777" w:rsidR="00546580" w:rsidRDefault="00546580">
          <w:pPr>
            <w:pStyle w:val="TDC2"/>
            <w:rPr>
              <w:noProof/>
            </w:rPr>
          </w:pPr>
          <w:hyperlink w:anchor="_Toc140836327" w:history="1">
            <w:r w:rsidRPr="00303837">
              <w:rPr>
                <w:rStyle w:val="Hipervnculo"/>
                <w:rFonts w:cstheme="minorHAnsi"/>
                <w:noProof/>
                <w:lang w:val="en"/>
              </w:rPr>
              <w:t>Deliverables table</w:t>
            </w:r>
            <w:r>
              <w:rPr>
                <w:noProof/>
                <w:webHidden/>
              </w:rPr>
              <w:tab/>
            </w:r>
            <w:r>
              <w:rPr>
                <w:noProof/>
                <w:webHidden/>
              </w:rPr>
              <w:fldChar w:fldCharType="begin"/>
            </w:r>
            <w:r>
              <w:rPr>
                <w:noProof/>
                <w:webHidden/>
              </w:rPr>
              <w:instrText xml:space="preserve"> PAGEREF _Toc140836327 \h </w:instrText>
            </w:r>
            <w:r>
              <w:rPr>
                <w:noProof/>
                <w:webHidden/>
              </w:rPr>
            </w:r>
            <w:r>
              <w:rPr>
                <w:noProof/>
                <w:webHidden/>
              </w:rPr>
              <w:fldChar w:fldCharType="separate"/>
            </w:r>
            <w:r>
              <w:rPr>
                <w:noProof/>
                <w:webHidden/>
              </w:rPr>
              <w:t>15</w:t>
            </w:r>
            <w:r>
              <w:rPr>
                <w:noProof/>
                <w:webHidden/>
              </w:rPr>
              <w:fldChar w:fldCharType="end"/>
            </w:r>
          </w:hyperlink>
        </w:p>
        <w:p w14:paraId="6FC05F0C" w14:textId="77777777" w:rsidR="00546580" w:rsidRDefault="00546580">
          <w:pPr>
            <w:pStyle w:val="TDC2"/>
            <w:rPr>
              <w:noProof/>
            </w:rPr>
          </w:pPr>
          <w:hyperlink w:anchor="_Toc140836328" w:history="1">
            <w:r w:rsidRPr="00303837">
              <w:rPr>
                <w:rStyle w:val="Hipervnculo"/>
                <w:rFonts w:cstheme="minorHAnsi"/>
                <w:noProof/>
                <w:lang w:val="en"/>
              </w:rPr>
              <w:t>Expert in charge of the assignment</w:t>
            </w:r>
            <w:r>
              <w:rPr>
                <w:noProof/>
                <w:webHidden/>
              </w:rPr>
              <w:tab/>
            </w:r>
            <w:r>
              <w:rPr>
                <w:noProof/>
                <w:webHidden/>
              </w:rPr>
              <w:fldChar w:fldCharType="begin"/>
            </w:r>
            <w:r>
              <w:rPr>
                <w:noProof/>
                <w:webHidden/>
              </w:rPr>
              <w:instrText xml:space="preserve"> PAGEREF _Toc140836328 \h </w:instrText>
            </w:r>
            <w:r>
              <w:rPr>
                <w:noProof/>
                <w:webHidden/>
              </w:rPr>
            </w:r>
            <w:r>
              <w:rPr>
                <w:noProof/>
                <w:webHidden/>
              </w:rPr>
              <w:fldChar w:fldCharType="separate"/>
            </w:r>
            <w:r>
              <w:rPr>
                <w:noProof/>
                <w:webHidden/>
              </w:rPr>
              <w:t>15</w:t>
            </w:r>
            <w:r>
              <w:rPr>
                <w:noProof/>
                <w:webHidden/>
              </w:rPr>
              <w:fldChar w:fldCharType="end"/>
            </w:r>
          </w:hyperlink>
        </w:p>
        <w:p w14:paraId="420B3E7A" w14:textId="77777777" w:rsidR="00546580" w:rsidRDefault="00546580">
          <w:pPr>
            <w:pStyle w:val="TDC2"/>
            <w:rPr>
              <w:noProof/>
            </w:rPr>
          </w:pPr>
          <w:hyperlink w:anchor="_Toc140836329" w:history="1">
            <w:r w:rsidRPr="00303837">
              <w:rPr>
                <w:rStyle w:val="Hipervnculo"/>
                <w:rFonts w:cstheme="minorHAnsi"/>
                <w:noProof/>
                <w:lang w:val="en"/>
              </w:rPr>
              <w:t>Place of execution</w:t>
            </w:r>
            <w:r>
              <w:rPr>
                <w:noProof/>
                <w:webHidden/>
              </w:rPr>
              <w:tab/>
            </w:r>
            <w:r>
              <w:rPr>
                <w:noProof/>
                <w:webHidden/>
              </w:rPr>
              <w:fldChar w:fldCharType="begin"/>
            </w:r>
            <w:r>
              <w:rPr>
                <w:noProof/>
                <w:webHidden/>
              </w:rPr>
              <w:instrText xml:space="preserve"> PAGEREF _Toc140836329 \h </w:instrText>
            </w:r>
            <w:r>
              <w:rPr>
                <w:noProof/>
                <w:webHidden/>
              </w:rPr>
            </w:r>
            <w:r>
              <w:rPr>
                <w:noProof/>
                <w:webHidden/>
              </w:rPr>
              <w:fldChar w:fldCharType="separate"/>
            </w:r>
            <w:r>
              <w:rPr>
                <w:noProof/>
                <w:webHidden/>
              </w:rPr>
              <w:t>15</w:t>
            </w:r>
            <w:r>
              <w:rPr>
                <w:noProof/>
                <w:webHidden/>
              </w:rPr>
              <w:fldChar w:fldCharType="end"/>
            </w:r>
          </w:hyperlink>
        </w:p>
        <w:p w14:paraId="4468B68C" w14:textId="77777777" w:rsidR="00546580" w:rsidRDefault="00546580">
          <w:pPr>
            <w:pStyle w:val="TDC2"/>
            <w:rPr>
              <w:noProof/>
            </w:rPr>
          </w:pPr>
          <w:hyperlink w:anchor="_Toc140836330" w:history="1">
            <w:r w:rsidRPr="00303837">
              <w:rPr>
                <w:rStyle w:val="Hipervnculo"/>
                <w:rFonts w:cstheme="minorHAnsi"/>
                <w:noProof/>
                <w:lang w:val="en"/>
              </w:rPr>
              <w:t>Delivery</w:t>
            </w:r>
            <w:r>
              <w:rPr>
                <w:noProof/>
                <w:webHidden/>
              </w:rPr>
              <w:tab/>
            </w:r>
            <w:r>
              <w:rPr>
                <w:noProof/>
                <w:webHidden/>
              </w:rPr>
              <w:fldChar w:fldCharType="begin"/>
            </w:r>
            <w:r>
              <w:rPr>
                <w:noProof/>
                <w:webHidden/>
              </w:rPr>
              <w:instrText xml:space="preserve"> PAGEREF _Toc140836330 \h </w:instrText>
            </w:r>
            <w:r>
              <w:rPr>
                <w:noProof/>
                <w:webHidden/>
              </w:rPr>
            </w:r>
            <w:r>
              <w:rPr>
                <w:noProof/>
                <w:webHidden/>
              </w:rPr>
              <w:fldChar w:fldCharType="separate"/>
            </w:r>
            <w:r>
              <w:rPr>
                <w:noProof/>
                <w:webHidden/>
              </w:rPr>
              <w:t>15</w:t>
            </w:r>
            <w:r>
              <w:rPr>
                <w:noProof/>
                <w:webHidden/>
              </w:rPr>
              <w:fldChar w:fldCharType="end"/>
            </w:r>
          </w:hyperlink>
        </w:p>
        <w:p w14:paraId="002FE5BD" w14:textId="77777777" w:rsidR="00546580" w:rsidRDefault="00546580">
          <w:pPr>
            <w:pStyle w:val="TDC2"/>
            <w:rPr>
              <w:noProof/>
            </w:rPr>
          </w:pPr>
          <w:hyperlink w:anchor="_Toc140836331" w:history="1">
            <w:r w:rsidRPr="00303837">
              <w:rPr>
                <w:rStyle w:val="Hipervnculo"/>
                <w:noProof/>
                <w:lang w:val="en"/>
              </w:rPr>
              <w:t>Export control</w:t>
            </w:r>
            <w:r>
              <w:rPr>
                <w:noProof/>
                <w:webHidden/>
              </w:rPr>
              <w:tab/>
            </w:r>
            <w:r>
              <w:rPr>
                <w:noProof/>
                <w:webHidden/>
              </w:rPr>
              <w:fldChar w:fldCharType="begin"/>
            </w:r>
            <w:r>
              <w:rPr>
                <w:noProof/>
                <w:webHidden/>
              </w:rPr>
              <w:instrText xml:space="preserve"> PAGEREF _Toc140836331 \h </w:instrText>
            </w:r>
            <w:r>
              <w:rPr>
                <w:noProof/>
                <w:webHidden/>
              </w:rPr>
            </w:r>
            <w:r>
              <w:rPr>
                <w:noProof/>
                <w:webHidden/>
              </w:rPr>
              <w:fldChar w:fldCharType="separate"/>
            </w:r>
            <w:r>
              <w:rPr>
                <w:noProof/>
                <w:webHidden/>
              </w:rPr>
              <w:t>16</w:t>
            </w:r>
            <w:r>
              <w:rPr>
                <w:noProof/>
                <w:webHidden/>
              </w:rPr>
              <w:fldChar w:fldCharType="end"/>
            </w:r>
          </w:hyperlink>
        </w:p>
        <w:p w14:paraId="488D4513" w14:textId="77777777" w:rsidR="00546580" w:rsidRDefault="00546580">
          <w:pPr>
            <w:pStyle w:val="TDC2"/>
            <w:rPr>
              <w:noProof/>
            </w:rPr>
          </w:pPr>
          <w:hyperlink w:anchor="_Toc140836332" w:history="1">
            <w:r w:rsidRPr="00303837">
              <w:rPr>
                <w:rStyle w:val="Hipervnculo"/>
                <w:noProof/>
                <w:lang w:val="en"/>
              </w:rPr>
              <w:t xml:space="preserve">Language of the </w:t>
            </w:r>
            <w:r w:rsidRPr="00303837">
              <w:rPr>
                <w:rStyle w:val="Hipervnculo"/>
                <w:rFonts w:cstheme="minorHAnsi"/>
                <w:smallCaps/>
                <w:noProof/>
                <w:lang w:val="en"/>
              </w:rPr>
              <w:t>Contract</w:t>
            </w:r>
            <w:r>
              <w:rPr>
                <w:noProof/>
                <w:webHidden/>
              </w:rPr>
              <w:tab/>
            </w:r>
            <w:r>
              <w:rPr>
                <w:noProof/>
                <w:webHidden/>
              </w:rPr>
              <w:fldChar w:fldCharType="begin"/>
            </w:r>
            <w:r>
              <w:rPr>
                <w:noProof/>
                <w:webHidden/>
              </w:rPr>
              <w:instrText xml:space="preserve"> PAGEREF _Toc140836332 \h </w:instrText>
            </w:r>
            <w:r>
              <w:rPr>
                <w:noProof/>
                <w:webHidden/>
              </w:rPr>
            </w:r>
            <w:r>
              <w:rPr>
                <w:noProof/>
                <w:webHidden/>
              </w:rPr>
              <w:fldChar w:fldCharType="separate"/>
            </w:r>
            <w:r>
              <w:rPr>
                <w:noProof/>
                <w:webHidden/>
              </w:rPr>
              <w:t>16</w:t>
            </w:r>
            <w:r>
              <w:rPr>
                <w:noProof/>
                <w:webHidden/>
              </w:rPr>
              <w:fldChar w:fldCharType="end"/>
            </w:r>
          </w:hyperlink>
        </w:p>
        <w:p w14:paraId="6E9FB355" w14:textId="77777777" w:rsidR="00546580" w:rsidRDefault="00546580">
          <w:pPr>
            <w:pStyle w:val="TDC2"/>
            <w:rPr>
              <w:noProof/>
            </w:rPr>
          </w:pPr>
          <w:hyperlink w:anchor="_Toc140836333" w:history="1">
            <w:r w:rsidRPr="00303837">
              <w:rPr>
                <w:rStyle w:val="Hipervnculo"/>
                <w:noProof/>
                <w:lang w:val="en"/>
              </w:rPr>
              <w:t xml:space="preserve">Commitments of the </w:t>
            </w:r>
            <w:r w:rsidRPr="00303837">
              <w:rPr>
                <w:rStyle w:val="Hipervnculo"/>
                <w:rFonts w:cstheme="minorHAnsi"/>
                <w:smallCaps/>
                <w:noProof/>
                <w:lang w:val="en"/>
              </w:rPr>
              <w:t>Contractor</w:t>
            </w:r>
            <w:r>
              <w:rPr>
                <w:noProof/>
                <w:webHidden/>
              </w:rPr>
              <w:tab/>
            </w:r>
            <w:r>
              <w:rPr>
                <w:noProof/>
                <w:webHidden/>
              </w:rPr>
              <w:fldChar w:fldCharType="begin"/>
            </w:r>
            <w:r>
              <w:rPr>
                <w:noProof/>
                <w:webHidden/>
              </w:rPr>
              <w:instrText xml:space="preserve"> PAGEREF _Toc140836333 \h </w:instrText>
            </w:r>
            <w:r>
              <w:rPr>
                <w:noProof/>
                <w:webHidden/>
              </w:rPr>
            </w:r>
            <w:r>
              <w:rPr>
                <w:noProof/>
                <w:webHidden/>
              </w:rPr>
              <w:fldChar w:fldCharType="separate"/>
            </w:r>
            <w:r>
              <w:rPr>
                <w:noProof/>
                <w:webHidden/>
              </w:rPr>
              <w:t>16</w:t>
            </w:r>
            <w:r>
              <w:rPr>
                <w:noProof/>
                <w:webHidden/>
              </w:rPr>
              <w:fldChar w:fldCharType="end"/>
            </w:r>
          </w:hyperlink>
        </w:p>
        <w:p w14:paraId="7FAFAC66" w14:textId="77777777" w:rsidR="00546580" w:rsidRDefault="00546580">
          <w:pPr>
            <w:pStyle w:val="TDC2"/>
            <w:rPr>
              <w:noProof/>
            </w:rPr>
          </w:pPr>
          <w:hyperlink w:anchor="_Toc140836334" w:history="1">
            <w:r w:rsidRPr="00303837">
              <w:rPr>
                <w:rStyle w:val="Hipervnculo"/>
                <w:noProof/>
                <w:lang w:val="en"/>
              </w:rPr>
              <w:t>Confidentiality</w:t>
            </w:r>
            <w:r>
              <w:rPr>
                <w:noProof/>
                <w:webHidden/>
              </w:rPr>
              <w:tab/>
            </w:r>
            <w:r>
              <w:rPr>
                <w:noProof/>
                <w:webHidden/>
              </w:rPr>
              <w:fldChar w:fldCharType="begin"/>
            </w:r>
            <w:r>
              <w:rPr>
                <w:noProof/>
                <w:webHidden/>
              </w:rPr>
              <w:instrText xml:space="preserve"> PAGEREF _Toc140836334 \h </w:instrText>
            </w:r>
            <w:r>
              <w:rPr>
                <w:noProof/>
                <w:webHidden/>
              </w:rPr>
            </w:r>
            <w:r>
              <w:rPr>
                <w:noProof/>
                <w:webHidden/>
              </w:rPr>
              <w:fldChar w:fldCharType="separate"/>
            </w:r>
            <w:r>
              <w:rPr>
                <w:noProof/>
                <w:webHidden/>
              </w:rPr>
              <w:t>17</w:t>
            </w:r>
            <w:r>
              <w:rPr>
                <w:noProof/>
                <w:webHidden/>
              </w:rPr>
              <w:fldChar w:fldCharType="end"/>
            </w:r>
          </w:hyperlink>
        </w:p>
        <w:p w14:paraId="1175D43F" w14:textId="77777777" w:rsidR="00546580" w:rsidRDefault="00546580">
          <w:pPr>
            <w:pStyle w:val="TDC2"/>
            <w:rPr>
              <w:noProof/>
            </w:rPr>
          </w:pPr>
          <w:hyperlink w:anchor="_Toc140836335" w:history="1">
            <w:r w:rsidRPr="00303837">
              <w:rPr>
                <w:rStyle w:val="Hipervnculo"/>
                <w:noProof/>
                <w:lang w:val="en"/>
              </w:rPr>
              <w:t>Provision of documents</w:t>
            </w:r>
            <w:r>
              <w:rPr>
                <w:noProof/>
                <w:webHidden/>
              </w:rPr>
              <w:tab/>
            </w:r>
            <w:r>
              <w:rPr>
                <w:noProof/>
                <w:webHidden/>
              </w:rPr>
              <w:fldChar w:fldCharType="begin"/>
            </w:r>
            <w:r>
              <w:rPr>
                <w:noProof/>
                <w:webHidden/>
              </w:rPr>
              <w:instrText xml:space="preserve"> PAGEREF _Toc140836335 \h </w:instrText>
            </w:r>
            <w:r>
              <w:rPr>
                <w:noProof/>
                <w:webHidden/>
              </w:rPr>
            </w:r>
            <w:r>
              <w:rPr>
                <w:noProof/>
                <w:webHidden/>
              </w:rPr>
              <w:fldChar w:fldCharType="separate"/>
            </w:r>
            <w:r>
              <w:rPr>
                <w:noProof/>
                <w:webHidden/>
              </w:rPr>
              <w:t>18</w:t>
            </w:r>
            <w:r>
              <w:rPr>
                <w:noProof/>
                <w:webHidden/>
              </w:rPr>
              <w:fldChar w:fldCharType="end"/>
            </w:r>
          </w:hyperlink>
        </w:p>
        <w:p w14:paraId="705C2CDB" w14:textId="77777777" w:rsidR="00546580" w:rsidRDefault="00546580">
          <w:pPr>
            <w:pStyle w:val="TDC2"/>
            <w:rPr>
              <w:noProof/>
            </w:rPr>
          </w:pPr>
          <w:hyperlink w:anchor="_Toc140836336" w:history="1">
            <w:r w:rsidRPr="00303837">
              <w:rPr>
                <w:rStyle w:val="Hipervnculo"/>
                <w:noProof/>
                <w:lang w:val="en"/>
              </w:rPr>
              <w:t>Insurance</w:t>
            </w:r>
            <w:r>
              <w:rPr>
                <w:noProof/>
                <w:webHidden/>
              </w:rPr>
              <w:tab/>
            </w:r>
            <w:r>
              <w:rPr>
                <w:noProof/>
                <w:webHidden/>
              </w:rPr>
              <w:fldChar w:fldCharType="begin"/>
            </w:r>
            <w:r>
              <w:rPr>
                <w:noProof/>
                <w:webHidden/>
              </w:rPr>
              <w:instrText xml:space="preserve"> PAGEREF _Toc140836336 \h </w:instrText>
            </w:r>
            <w:r>
              <w:rPr>
                <w:noProof/>
                <w:webHidden/>
              </w:rPr>
            </w:r>
            <w:r>
              <w:rPr>
                <w:noProof/>
                <w:webHidden/>
              </w:rPr>
              <w:fldChar w:fldCharType="separate"/>
            </w:r>
            <w:r>
              <w:rPr>
                <w:noProof/>
                <w:webHidden/>
              </w:rPr>
              <w:t>18</w:t>
            </w:r>
            <w:r>
              <w:rPr>
                <w:noProof/>
                <w:webHidden/>
              </w:rPr>
              <w:fldChar w:fldCharType="end"/>
            </w:r>
          </w:hyperlink>
        </w:p>
        <w:p w14:paraId="1B31C1B3" w14:textId="77777777" w:rsidR="00546580" w:rsidRDefault="00546580">
          <w:pPr>
            <w:pStyle w:val="TDC2"/>
            <w:rPr>
              <w:noProof/>
            </w:rPr>
          </w:pPr>
          <w:hyperlink w:anchor="_Toc140836337" w:history="1">
            <w:r w:rsidRPr="00303837">
              <w:rPr>
                <w:rStyle w:val="Hipervnculo"/>
                <w:noProof/>
                <w:lang w:val="en"/>
              </w:rPr>
              <w:t>Contact person and communication</w:t>
            </w:r>
            <w:r>
              <w:rPr>
                <w:noProof/>
                <w:webHidden/>
              </w:rPr>
              <w:tab/>
            </w:r>
            <w:r>
              <w:rPr>
                <w:noProof/>
                <w:webHidden/>
              </w:rPr>
              <w:fldChar w:fldCharType="begin"/>
            </w:r>
            <w:r>
              <w:rPr>
                <w:noProof/>
                <w:webHidden/>
              </w:rPr>
              <w:instrText xml:space="preserve"> PAGEREF _Toc140836337 \h </w:instrText>
            </w:r>
            <w:r>
              <w:rPr>
                <w:noProof/>
                <w:webHidden/>
              </w:rPr>
            </w:r>
            <w:r>
              <w:rPr>
                <w:noProof/>
                <w:webHidden/>
              </w:rPr>
              <w:fldChar w:fldCharType="separate"/>
            </w:r>
            <w:r>
              <w:rPr>
                <w:noProof/>
                <w:webHidden/>
              </w:rPr>
              <w:t>18</w:t>
            </w:r>
            <w:r>
              <w:rPr>
                <w:noProof/>
                <w:webHidden/>
              </w:rPr>
              <w:fldChar w:fldCharType="end"/>
            </w:r>
          </w:hyperlink>
        </w:p>
        <w:p w14:paraId="5EE0B87B" w14:textId="77777777" w:rsidR="00546580" w:rsidRDefault="00546580">
          <w:pPr>
            <w:pStyle w:val="TDC2"/>
            <w:rPr>
              <w:noProof/>
            </w:rPr>
          </w:pPr>
          <w:hyperlink w:anchor="_Toc140836338" w:history="1">
            <w:r w:rsidRPr="00303837">
              <w:rPr>
                <w:rStyle w:val="Hipervnculo"/>
                <w:noProof/>
                <w:lang w:val="en"/>
              </w:rPr>
              <w:t>Understaking against deforestation</w:t>
            </w:r>
            <w:r>
              <w:rPr>
                <w:noProof/>
                <w:webHidden/>
              </w:rPr>
              <w:tab/>
            </w:r>
            <w:r>
              <w:rPr>
                <w:noProof/>
                <w:webHidden/>
              </w:rPr>
              <w:fldChar w:fldCharType="begin"/>
            </w:r>
            <w:r>
              <w:rPr>
                <w:noProof/>
                <w:webHidden/>
              </w:rPr>
              <w:instrText xml:space="preserve"> PAGEREF _Toc140836338 \h </w:instrText>
            </w:r>
            <w:r>
              <w:rPr>
                <w:noProof/>
                <w:webHidden/>
              </w:rPr>
            </w:r>
            <w:r>
              <w:rPr>
                <w:noProof/>
                <w:webHidden/>
              </w:rPr>
              <w:fldChar w:fldCharType="separate"/>
            </w:r>
            <w:r>
              <w:rPr>
                <w:noProof/>
                <w:webHidden/>
              </w:rPr>
              <w:t>18</w:t>
            </w:r>
            <w:r>
              <w:rPr>
                <w:noProof/>
                <w:webHidden/>
              </w:rPr>
              <w:fldChar w:fldCharType="end"/>
            </w:r>
          </w:hyperlink>
        </w:p>
        <w:p w14:paraId="6E123952"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39" w:history="1">
            <w:r w:rsidRPr="00303837">
              <w:rPr>
                <w:rStyle w:val="Hipervnculo"/>
                <w:b/>
                <w:caps/>
                <w:noProof/>
              </w:rPr>
              <w:t>ARTICLE 7:</w:t>
            </w:r>
            <w:r>
              <w:rPr>
                <w:rFonts w:asciiTheme="minorHAnsi" w:eastAsiaTheme="minorEastAsia" w:hAnsiTheme="minorHAnsi" w:cstheme="minorBidi"/>
                <w:noProof/>
                <w:sz w:val="22"/>
                <w:szCs w:val="22"/>
              </w:rPr>
              <w:tab/>
            </w:r>
            <w:r w:rsidRPr="00303837">
              <w:rPr>
                <w:rStyle w:val="Hipervnculo"/>
                <w:b/>
                <w:bCs/>
                <w:caps/>
                <w:noProof/>
                <w:lang w:val="en"/>
              </w:rPr>
              <w:t>Re-examination clause</w:t>
            </w:r>
            <w:r>
              <w:rPr>
                <w:noProof/>
                <w:webHidden/>
              </w:rPr>
              <w:tab/>
            </w:r>
            <w:r>
              <w:rPr>
                <w:noProof/>
                <w:webHidden/>
              </w:rPr>
              <w:fldChar w:fldCharType="begin"/>
            </w:r>
            <w:r>
              <w:rPr>
                <w:noProof/>
                <w:webHidden/>
              </w:rPr>
              <w:instrText xml:space="preserve"> PAGEREF _Toc140836339 \h </w:instrText>
            </w:r>
            <w:r>
              <w:rPr>
                <w:noProof/>
                <w:webHidden/>
              </w:rPr>
            </w:r>
            <w:r>
              <w:rPr>
                <w:noProof/>
                <w:webHidden/>
              </w:rPr>
              <w:fldChar w:fldCharType="separate"/>
            </w:r>
            <w:r>
              <w:rPr>
                <w:noProof/>
                <w:webHidden/>
              </w:rPr>
              <w:t>19</w:t>
            </w:r>
            <w:r>
              <w:rPr>
                <w:noProof/>
                <w:webHidden/>
              </w:rPr>
              <w:fldChar w:fldCharType="end"/>
            </w:r>
          </w:hyperlink>
        </w:p>
        <w:p w14:paraId="4C2DFB8B"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0" w:history="1">
            <w:r w:rsidRPr="00303837">
              <w:rPr>
                <w:rStyle w:val="Hipervnculo"/>
                <w:b/>
                <w:caps/>
                <w:noProof/>
              </w:rPr>
              <w:t>ARTICLE 8:</w:t>
            </w:r>
            <w:r>
              <w:rPr>
                <w:rFonts w:asciiTheme="minorHAnsi" w:eastAsiaTheme="minorEastAsia" w:hAnsiTheme="minorHAnsi" w:cstheme="minorBidi"/>
                <w:noProof/>
                <w:sz w:val="22"/>
                <w:szCs w:val="22"/>
              </w:rPr>
              <w:tab/>
            </w:r>
            <w:r w:rsidRPr="00303837">
              <w:rPr>
                <w:rStyle w:val="Hipervnculo"/>
                <w:b/>
                <w:bCs/>
                <w:caps/>
                <w:noProof/>
                <w:lang w:val="en"/>
              </w:rPr>
              <w:t>Similar services</w:t>
            </w:r>
            <w:r>
              <w:rPr>
                <w:noProof/>
                <w:webHidden/>
              </w:rPr>
              <w:tab/>
            </w:r>
            <w:r>
              <w:rPr>
                <w:noProof/>
                <w:webHidden/>
              </w:rPr>
              <w:fldChar w:fldCharType="begin"/>
            </w:r>
            <w:r>
              <w:rPr>
                <w:noProof/>
                <w:webHidden/>
              </w:rPr>
              <w:instrText xml:space="preserve"> PAGEREF _Toc140836340 \h </w:instrText>
            </w:r>
            <w:r>
              <w:rPr>
                <w:noProof/>
                <w:webHidden/>
              </w:rPr>
            </w:r>
            <w:r>
              <w:rPr>
                <w:noProof/>
                <w:webHidden/>
              </w:rPr>
              <w:fldChar w:fldCharType="separate"/>
            </w:r>
            <w:r>
              <w:rPr>
                <w:noProof/>
                <w:webHidden/>
              </w:rPr>
              <w:t>19</w:t>
            </w:r>
            <w:r>
              <w:rPr>
                <w:noProof/>
                <w:webHidden/>
              </w:rPr>
              <w:fldChar w:fldCharType="end"/>
            </w:r>
          </w:hyperlink>
        </w:p>
        <w:p w14:paraId="1B17EDF9"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1" w:history="1">
            <w:r w:rsidRPr="00303837">
              <w:rPr>
                <w:rStyle w:val="Hipervnculo"/>
                <w:b/>
                <w:caps/>
                <w:noProof/>
              </w:rPr>
              <w:t>ARTICLE 9:</w:t>
            </w:r>
            <w:r>
              <w:rPr>
                <w:rFonts w:asciiTheme="minorHAnsi" w:eastAsiaTheme="minorEastAsia" w:hAnsiTheme="minorHAnsi" w:cstheme="minorBidi"/>
                <w:noProof/>
                <w:sz w:val="22"/>
                <w:szCs w:val="22"/>
              </w:rPr>
              <w:tab/>
            </w:r>
            <w:r w:rsidRPr="00303837">
              <w:rPr>
                <w:rStyle w:val="Hipervnculo"/>
                <w:b/>
                <w:bCs/>
                <w:caps/>
                <w:noProof/>
                <w:lang w:val="en"/>
              </w:rPr>
              <w:t>penalties</w:t>
            </w:r>
            <w:r>
              <w:rPr>
                <w:noProof/>
                <w:webHidden/>
              </w:rPr>
              <w:tab/>
            </w:r>
            <w:r>
              <w:rPr>
                <w:noProof/>
                <w:webHidden/>
              </w:rPr>
              <w:fldChar w:fldCharType="begin"/>
            </w:r>
            <w:r>
              <w:rPr>
                <w:noProof/>
                <w:webHidden/>
              </w:rPr>
              <w:instrText xml:space="preserve"> PAGEREF _Toc140836341 \h </w:instrText>
            </w:r>
            <w:r>
              <w:rPr>
                <w:noProof/>
                <w:webHidden/>
              </w:rPr>
            </w:r>
            <w:r>
              <w:rPr>
                <w:noProof/>
                <w:webHidden/>
              </w:rPr>
              <w:fldChar w:fldCharType="separate"/>
            </w:r>
            <w:r>
              <w:rPr>
                <w:noProof/>
                <w:webHidden/>
              </w:rPr>
              <w:t>19</w:t>
            </w:r>
            <w:r>
              <w:rPr>
                <w:noProof/>
                <w:webHidden/>
              </w:rPr>
              <w:fldChar w:fldCharType="end"/>
            </w:r>
          </w:hyperlink>
        </w:p>
        <w:p w14:paraId="00112135" w14:textId="77777777" w:rsidR="00546580" w:rsidRDefault="00546580">
          <w:pPr>
            <w:pStyle w:val="TDC2"/>
            <w:rPr>
              <w:noProof/>
            </w:rPr>
          </w:pPr>
          <w:hyperlink w:anchor="_Toc140836342" w:history="1">
            <w:r w:rsidRPr="00303837">
              <w:rPr>
                <w:rStyle w:val="Hipervnculo"/>
                <w:noProof/>
                <w:lang w:val="en"/>
              </w:rPr>
              <w:t>Penalties for periodic documentary deliverables</w:t>
            </w:r>
            <w:r>
              <w:rPr>
                <w:noProof/>
                <w:webHidden/>
              </w:rPr>
              <w:tab/>
            </w:r>
            <w:r>
              <w:rPr>
                <w:noProof/>
                <w:webHidden/>
              </w:rPr>
              <w:fldChar w:fldCharType="begin"/>
            </w:r>
            <w:r>
              <w:rPr>
                <w:noProof/>
                <w:webHidden/>
              </w:rPr>
              <w:instrText xml:space="preserve"> PAGEREF _Toc140836342 \h </w:instrText>
            </w:r>
            <w:r>
              <w:rPr>
                <w:noProof/>
                <w:webHidden/>
              </w:rPr>
            </w:r>
            <w:r>
              <w:rPr>
                <w:noProof/>
                <w:webHidden/>
              </w:rPr>
              <w:fldChar w:fldCharType="separate"/>
            </w:r>
            <w:r>
              <w:rPr>
                <w:noProof/>
                <w:webHidden/>
              </w:rPr>
              <w:t>19</w:t>
            </w:r>
            <w:r>
              <w:rPr>
                <w:noProof/>
                <w:webHidden/>
              </w:rPr>
              <w:fldChar w:fldCharType="end"/>
            </w:r>
          </w:hyperlink>
        </w:p>
        <w:p w14:paraId="2C33A720" w14:textId="77777777" w:rsidR="00546580" w:rsidRDefault="00546580">
          <w:pPr>
            <w:pStyle w:val="TDC2"/>
            <w:rPr>
              <w:noProof/>
            </w:rPr>
          </w:pPr>
          <w:hyperlink w:anchor="_Toc140836343" w:history="1">
            <w:r w:rsidRPr="00303837">
              <w:rPr>
                <w:rStyle w:val="Hipervnculo"/>
                <w:noProof/>
                <w:lang w:val="en"/>
              </w:rPr>
              <w:t>Penalties applicable to submission of final deliverables</w:t>
            </w:r>
            <w:r>
              <w:rPr>
                <w:noProof/>
                <w:webHidden/>
              </w:rPr>
              <w:tab/>
            </w:r>
            <w:r>
              <w:rPr>
                <w:noProof/>
                <w:webHidden/>
              </w:rPr>
              <w:fldChar w:fldCharType="begin"/>
            </w:r>
            <w:r>
              <w:rPr>
                <w:noProof/>
                <w:webHidden/>
              </w:rPr>
              <w:instrText xml:space="preserve"> PAGEREF _Toc140836343 \h </w:instrText>
            </w:r>
            <w:r>
              <w:rPr>
                <w:noProof/>
                <w:webHidden/>
              </w:rPr>
            </w:r>
            <w:r>
              <w:rPr>
                <w:noProof/>
                <w:webHidden/>
              </w:rPr>
              <w:fldChar w:fldCharType="separate"/>
            </w:r>
            <w:r>
              <w:rPr>
                <w:noProof/>
                <w:webHidden/>
              </w:rPr>
              <w:t>20</w:t>
            </w:r>
            <w:r>
              <w:rPr>
                <w:noProof/>
                <w:webHidden/>
              </w:rPr>
              <w:fldChar w:fldCharType="end"/>
            </w:r>
          </w:hyperlink>
        </w:p>
        <w:p w14:paraId="549F4B4B"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44" w:history="1">
            <w:r w:rsidRPr="00303837">
              <w:rPr>
                <w:rStyle w:val="Hipervnculo"/>
                <w:b/>
                <w:caps/>
                <w:noProof/>
              </w:rPr>
              <w:t>ARTICLE 10:</w:t>
            </w:r>
            <w:r>
              <w:rPr>
                <w:rFonts w:asciiTheme="minorHAnsi" w:eastAsiaTheme="minorEastAsia" w:hAnsiTheme="minorHAnsi" w:cstheme="minorBidi"/>
                <w:noProof/>
                <w:sz w:val="22"/>
                <w:szCs w:val="22"/>
              </w:rPr>
              <w:tab/>
            </w:r>
            <w:r w:rsidRPr="00303837">
              <w:rPr>
                <w:rStyle w:val="Hipervnculo"/>
                <w:b/>
                <w:bCs/>
                <w:caps/>
                <w:noProof/>
                <w:lang w:val="en"/>
              </w:rPr>
              <w:t>intellectual property</w:t>
            </w:r>
            <w:r>
              <w:rPr>
                <w:noProof/>
                <w:webHidden/>
              </w:rPr>
              <w:tab/>
            </w:r>
            <w:r>
              <w:rPr>
                <w:noProof/>
                <w:webHidden/>
              </w:rPr>
              <w:fldChar w:fldCharType="begin"/>
            </w:r>
            <w:r>
              <w:rPr>
                <w:noProof/>
                <w:webHidden/>
              </w:rPr>
              <w:instrText xml:space="preserve"> PAGEREF _Toc140836344 \h </w:instrText>
            </w:r>
            <w:r>
              <w:rPr>
                <w:noProof/>
                <w:webHidden/>
              </w:rPr>
            </w:r>
            <w:r>
              <w:rPr>
                <w:noProof/>
                <w:webHidden/>
              </w:rPr>
              <w:fldChar w:fldCharType="separate"/>
            </w:r>
            <w:r>
              <w:rPr>
                <w:noProof/>
                <w:webHidden/>
              </w:rPr>
              <w:t>20</w:t>
            </w:r>
            <w:r>
              <w:rPr>
                <w:noProof/>
                <w:webHidden/>
              </w:rPr>
              <w:fldChar w:fldCharType="end"/>
            </w:r>
          </w:hyperlink>
        </w:p>
        <w:p w14:paraId="7E186D76" w14:textId="77777777" w:rsidR="00546580" w:rsidRDefault="00546580">
          <w:pPr>
            <w:pStyle w:val="TDC2"/>
            <w:rPr>
              <w:noProof/>
            </w:rPr>
          </w:pPr>
          <w:hyperlink w:anchor="_Toc140836345" w:history="1">
            <w:r w:rsidRPr="00303837">
              <w:rPr>
                <w:rStyle w:val="Hipervnculo"/>
                <w:noProof/>
                <w:lang w:val="en"/>
              </w:rPr>
              <w:t>Definitions</w:t>
            </w:r>
            <w:r>
              <w:rPr>
                <w:noProof/>
                <w:webHidden/>
              </w:rPr>
              <w:tab/>
            </w:r>
            <w:r>
              <w:rPr>
                <w:noProof/>
                <w:webHidden/>
              </w:rPr>
              <w:fldChar w:fldCharType="begin"/>
            </w:r>
            <w:r>
              <w:rPr>
                <w:noProof/>
                <w:webHidden/>
              </w:rPr>
              <w:instrText xml:space="preserve"> PAGEREF _Toc140836345 \h </w:instrText>
            </w:r>
            <w:r>
              <w:rPr>
                <w:noProof/>
                <w:webHidden/>
              </w:rPr>
            </w:r>
            <w:r>
              <w:rPr>
                <w:noProof/>
                <w:webHidden/>
              </w:rPr>
              <w:fldChar w:fldCharType="separate"/>
            </w:r>
            <w:r>
              <w:rPr>
                <w:noProof/>
                <w:webHidden/>
              </w:rPr>
              <w:t>20</w:t>
            </w:r>
            <w:r>
              <w:rPr>
                <w:noProof/>
                <w:webHidden/>
              </w:rPr>
              <w:fldChar w:fldCharType="end"/>
            </w:r>
          </w:hyperlink>
        </w:p>
        <w:p w14:paraId="0A2C3351" w14:textId="77777777" w:rsidR="00546580" w:rsidRDefault="00546580">
          <w:pPr>
            <w:pStyle w:val="TDC2"/>
            <w:rPr>
              <w:noProof/>
            </w:rPr>
          </w:pPr>
          <w:hyperlink w:anchor="_Toc140836346" w:history="1">
            <w:r w:rsidRPr="00303837">
              <w:rPr>
                <w:rStyle w:val="Hipervnculo"/>
                <w:noProof/>
                <w:lang w:val="en"/>
              </w:rPr>
              <w:t>Ownership of results</w:t>
            </w:r>
            <w:r>
              <w:rPr>
                <w:noProof/>
                <w:webHidden/>
              </w:rPr>
              <w:tab/>
            </w:r>
            <w:r>
              <w:rPr>
                <w:noProof/>
                <w:webHidden/>
              </w:rPr>
              <w:fldChar w:fldCharType="begin"/>
            </w:r>
            <w:r>
              <w:rPr>
                <w:noProof/>
                <w:webHidden/>
              </w:rPr>
              <w:instrText xml:space="preserve"> PAGEREF _Toc140836346 \h </w:instrText>
            </w:r>
            <w:r>
              <w:rPr>
                <w:noProof/>
                <w:webHidden/>
              </w:rPr>
            </w:r>
            <w:r>
              <w:rPr>
                <w:noProof/>
                <w:webHidden/>
              </w:rPr>
              <w:fldChar w:fldCharType="separate"/>
            </w:r>
            <w:r>
              <w:rPr>
                <w:noProof/>
                <w:webHidden/>
              </w:rPr>
              <w:t>20</w:t>
            </w:r>
            <w:r>
              <w:rPr>
                <w:noProof/>
                <w:webHidden/>
              </w:rPr>
              <w:fldChar w:fldCharType="end"/>
            </w:r>
          </w:hyperlink>
        </w:p>
        <w:p w14:paraId="5CB9702F" w14:textId="77777777" w:rsidR="00546580" w:rsidRDefault="00546580">
          <w:pPr>
            <w:pStyle w:val="TDC2"/>
            <w:rPr>
              <w:noProof/>
            </w:rPr>
          </w:pPr>
          <w:hyperlink w:anchor="_Toc140836347" w:history="1">
            <w:r w:rsidRPr="00303837">
              <w:rPr>
                <w:rStyle w:val="Hipervnculo"/>
                <w:noProof/>
                <w:lang w:val="en"/>
              </w:rPr>
              <w:t>Exploitation of results</w:t>
            </w:r>
            <w:r>
              <w:rPr>
                <w:noProof/>
                <w:webHidden/>
              </w:rPr>
              <w:tab/>
            </w:r>
            <w:r>
              <w:rPr>
                <w:noProof/>
                <w:webHidden/>
              </w:rPr>
              <w:fldChar w:fldCharType="begin"/>
            </w:r>
            <w:r>
              <w:rPr>
                <w:noProof/>
                <w:webHidden/>
              </w:rPr>
              <w:instrText xml:space="preserve"> PAGEREF _Toc140836347 \h </w:instrText>
            </w:r>
            <w:r>
              <w:rPr>
                <w:noProof/>
                <w:webHidden/>
              </w:rPr>
            </w:r>
            <w:r>
              <w:rPr>
                <w:noProof/>
                <w:webHidden/>
              </w:rPr>
              <w:fldChar w:fldCharType="separate"/>
            </w:r>
            <w:r>
              <w:rPr>
                <w:noProof/>
                <w:webHidden/>
              </w:rPr>
              <w:t>20</w:t>
            </w:r>
            <w:r>
              <w:rPr>
                <w:noProof/>
                <w:webHidden/>
              </w:rPr>
              <w:fldChar w:fldCharType="end"/>
            </w:r>
          </w:hyperlink>
        </w:p>
        <w:p w14:paraId="51119909" w14:textId="77777777" w:rsidR="00546580" w:rsidRDefault="00546580">
          <w:pPr>
            <w:pStyle w:val="TDC2"/>
            <w:rPr>
              <w:noProof/>
            </w:rPr>
          </w:pPr>
          <w:hyperlink w:anchor="_Toc140836348" w:history="1">
            <w:r w:rsidRPr="00303837">
              <w:rPr>
                <w:rStyle w:val="Hipervnculo"/>
                <w:noProof/>
                <w:lang w:val="en"/>
              </w:rPr>
              <w:t>Licensing of pre-existing rights</w:t>
            </w:r>
            <w:r>
              <w:rPr>
                <w:noProof/>
                <w:webHidden/>
              </w:rPr>
              <w:tab/>
            </w:r>
            <w:r>
              <w:rPr>
                <w:noProof/>
                <w:webHidden/>
              </w:rPr>
              <w:fldChar w:fldCharType="begin"/>
            </w:r>
            <w:r>
              <w:rPr>
                <w:noProof/>
                <w:webHidden/>
              </w:rPr>
              <w:instrText xml:space="preserve"> PAGEREF _Toc140836348 \h </w:instrText>
            </w:r>
            <w:r>
              <w:rPr>
                <w:noProof/>
                <w:webHidden/>
              </w:rPr>
            </w:r>
            <w:r>
              <w:rPr>
                <w:noProof/>
                <w:webHidden/>
              </w:rPr>
              <w:fldChar w:fldCharType="separate"/>
            </w:r>
            <w:r>
              <w:rPr>
                <w:noProof/>
                <w:webHidden/>
              </w:rPr>
              <w:t>21</w:t>
            </w:r>
            <w:r>
              <w:rPr>
                <w:noProof/>
                <w:webHidden/>
              </w:rPr>
              <w:fldChar w:fldCharType="end"/>
            </w:r>
          </w:hyperlink>
        </w:p>
        <w:p w14:paraId="2B28BF91" w14:textId="77777777" w:rsidR="00546580" w:rsidRDefault="00546580">
          <w:pPr>
            <w:pStyle w:val="TDC2"/>
            <w:rPr>
              <w:noProof/>
            </w:rPr>
          </w:pPr>
          <w:hyperlink w:anchor="_Toc140836349" w:history="1">
            <w:r w:rsidRPr="00303837">
              <w:rPr>
                <w:rStyle w:val="Hipervnculo"/>
                <w:noProof/>
                <w:lang w:val="en"/>
              </w:rPr>
              <w:t>Guarantees</w:t>
            </w:r>
            <w:r>
              <w:rPr>
                <w:noProof/>
                <w:webHidden/>
              </w:rPr>
              <w:tab/>
            </w:r>
            <w:r>
              <w:rPr>
                <w:noProof/>
                <w:webHidden/>
              </w:rPr>
              <w:fldChar w:fldCharType="begin"/>
            </w:r>
            <w:r>
              <w:rPr>
                <w:noProof/>
                <w:webHidden/>
              </w:rPr>
              <w:instrText xml:space="preserve"> PAGEREF _Toc140836349 \h </w:instrText>
            </w:r>
            <w:r>
              <w:rPr>
                <w:noProof/>
                <w:webHidden/>
              </w:rPr>
            </w:r>
            <w:r>
              <w:rPr>
                <w:noProof/>
                <w:webHidden/>
              </w:rPr>
              <w:fldChar w:fldCharType="separate"/>
            </w:r>
            <w:r>
              <w:rPr>
                <w:noProof/>
                <w:webHidden/>
              </w:rPr>
              <w:t>21</w:t>
            </w:r>
            <w:r>
              <w:rPr>
                <w:noProof/>
                <w:webHidden/>
              </w:rPr>
              <w:fldChar w:fldCharType="end"/>
            </w:r>
          </w:hyperlink>
        </w:p>
        <w:p w14:paraId="5549FA96" w14:textId="77777777" w:rsidR="00546580" w:rsidRDefault="00546580">
          <w:pPr>
            <w:pStyle w:val="TDC2"/>
            <w:rPr>
              <w:noProof/>
            </w:rPr>
          </w:pPr>
          <w:hyperlink w:anchor="_Toc140836350" w:history="1">
            <w:r w:rsidRPr="00303837">
              <w:rPr>
                <w:rStyle w:val="Hipervnculo"/>
                <w:noProof/>
                <w:lang w:val="en"/>
              </w:rPr>
              <w:t>Image rights</w:t>
            </w:r>
            <w:r>
              <w:rPr>
                <w:noProof/>
                <w:webHidden/>
              </w:rPr>
              <w:tab/>
            </w:r>
            <w:r>
              <w:rPr>
                <w:noProof/>
                <w:webHidden/>
              </w:rPr>
              <w:fldChar w:fldCharType="begin"/>
            </w:r>
            <w:r>
              <w:rPr>
                <w:noProof/>
                <w:webHidden/>
              </w:rPr>
              <w:instrText xml:space="preserve"> PAGEREF _Toc140836350 \h </w:instrText>
            </w:r>
            <w:r>
              <w:rPr>
                <w:noProof/>
                <w:webHidden/>
              </w:rPr>
            </w:r>
            <w:r>
              <w:rPr>
                <w:noProof/>
                <w:webHidden/>
              </w:rPr>
              <w:fldChar w:fldCharType="separate"/>
            </w:r>
            <w:r>
              <w:rPr>
                <w:noProof/>
                <w:webHidden/>
              </w:rPr>
              <w:t>21</w:t>
            </w:r>
            <w:r>
              <w:rPr>
                <w:noProof/>
                <w:webHidden/>
              </w:rPr>
              <w:fldChar w:fldCharType="end"/>
            </w:r>
          </w:hyperlink>
        </w:p>
        <w:p w14:paraId="121F2F53"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1" w:history="1">
            <w:r w:rsidRPr="00303837">
              <w:rPr>
                <w:rStyle w:val="Hipervnculo"/>
                <w:b/>
                <w:caps/>
                <w:noProof/>
              </w:rPr>
              <w:t>ARTICLE 11:</w:t>
            </w:r>
            <w:r>
              <w:rPr>
                <w:rFonts w:asciiTheme="minorHAnsi" w:eastAsiaTheme="minorEastAsia" w:hAnsiTheme="minorHAnsi" w:cstheme="minorBidi"/>
                <w:noProof/>
                <w:sz w:val="22"/>
                <w:szCs w:val="22"/>
              </w:rPr>
              <w:tab/>
            </w:r>
            <w:r w:rsidRPr="00303837">
              <w:rPr>
                <w:rStyle w:val="Hipervnculo"/>
                <w:b/>
                <w:bCs/>
                <w:caps/>
                <w:noProof/>
                <w:lang w:val="en"/>
              </w:rPr>
              <w:t>Termination of the contract</w:t>
            </w:r>
            <w:r>
              <w:rPr>
                <w:noProof/>
                <w:webHidden/>
              </w:rPr>
              <w:tab/>
            </w:r>
            <w:r>
              <w:rPr>
                <w:noProof/>
                <w:webHidden/>
              </w:rPr>
              <w:fldChar w:fldCharType="begin"/>
            </w:r>
            <w:r>
              <w:rPr>
                <w:noProof/>
                <w:webHidden/>
              </w:rPr>
              <w:instrText xml:space="preserve"> PAGEREF _Toc140836351 \h </w:instrText>
            </w:r>
            <w:r>
              <w:rPr>
                <w:noProof/>
                <w:webHidden/>
              </w:rPr>
            </w:r>
            <w:r>
              <w:rPr>
                <w:noProof/>
                <w:webHidden/>
              </w:rPr>
              <w:fldChar w:fldCharType="separate"/>
            </w:r>
            <w:r>
              <w:rPr>
                <w:noProof/>
                <w:webHidden/>
              </w:rPr>
              <w:t>21</w:t>
            </w:r>
            <w:r>
              <w:rPr>
                <w:noProof/>
                <w:webHidden/>
              </w:rPr>
              <w:fldChar w:fldCharType="end"/>
            </w:r>
          </w:hyperlink>
        </w:p>
        <w:p w14:paraId="51674D08" w14:textId="77777777" w:rsidR="00546580" w:rsidRDefault="00546580">
          <w:pPr>
            <w:pStyle w:val="TDC2"/>
            <w:rPr>
              <w:noProof/>
            </w:rPr>
          </w:pPr>
          <w:hyperlink w:anchor="_Toc140836352" w:history="1">
            <w:r w:rsidRPr="00303837">
              <w:rPr>
                <w:rStyle w:val="Hipervnculo"/>
                <w:rFonts w:cstheme="minorHAnsi"/>
                <w:noProof/>
                <w:lang w:val="en"/>
              </w:rPr>
              <w:t>General terms of performance</w:t>
            </w:r>
            <w:r>
              <w:rPr>
                <w:noProof/>
                <w:webHidden/>
              </w:rPr>
              <w:tab/>
            </w:r>
            <w:r>
              <w:rPr>
                <w:noProof/>
                <w:webHidden/>
              </w:rPr>
              <w:fldChar w:fldCharType="begin"/>
            </w:r>
            <w:r>
              <w:rPr>
                <w:noProof/>
                <w:webHidden/>
              </w:rPr>
              <w:instrText xml:space="preserve"> PAGEREF _Toc140836352 \h </w:instrText>
            </w:r>
            <w:r>
              <w:rPr>
                <w:noProof/>
                <w:webHidden/>
              </w:rPr>
            </w:r>
            <w:r>
              <w:rPr>
                <w:noProof/>
                <w:webHidden/>
              </w:rPr>
              <w:fldChar w:fldCharType="separate"/>
            </w:r>
            <w:r>
              <w:rPr>
                <w:noProof/>
                <w:webHidden/>
              </w:rPr>
              <w:t>21</w:t>
            </w:r>
            <w:r>
              <w:rPr>
                <w:noProof/>
                <w:webHidden/>
              </w:rPr>
              <w:fldChar w:fldCharType="end"/>
            </w:r>
          </w:hyperlink>
        </w:p>
        <w:p w14:paraId="0303097F" w14:textId="77777777" w:rsidR="00546580" w:rsidRDefault="00546580">
          <w:pPr>
            <w:pStyle w:val="TDC2"/>
            <w:rPr>
              <w:noProof/>
            </w:rPr>
          </w:pPr>
          <w:hyperlink w:anchor="_Toc140836353" w:history="1">
            <w:r w:rsidRPr="00303837">
              <w:rPr>
                <w:rStyle w:val="Hipervnculo"/>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_Toc140836353 \h </w:instrText>
            </w:r>
            <w:r>
              <w:rPr>
                <w:noProof/>
                <w:webHidden/>
              </w:rPr>
            </w:r>
            <w:r>
              <w:rPr>
                <w:noProof/>
                <w:webHidden/>
              </w:rPr>
              <w:fldChar w:fldCharType="separate"/>
            </w:r>
            <w:r>
              <w:rPr>
                <w:noProof/>
                <w:webHidden/>
              </w:rPr>
              <w:t>21</w:t>
            </w:r>
            <w:r>
              <w:rPr>
                <w:noProof/>
                <w:webHidden/>
              </w:rPr>
              <w:fldChar w:fldCharType="end"/>
            </w:r>
          </w:hyperlink>
        </w:p>
        <w:p w14:paraId="268FFB98" w14:textId="77777777" w:rsidR="00546580" w:rsidRDefault="00546580">
          <w:pPr>
            <w:pStyle w:val="TDC2"/>
            <w:rPr>
              <w:noProof/>
            </w:rPr>
          </w:pPr>
          <w:hyperlink w:anchor="_Toc140836354" w:history="1">
            <w:r w:rsidRPr="00303837">
              <w:rPr>
                <w:rStyle w:val="Hipervnculo"/>
                <w:rFonts w:cstheme="minorHAnsi"/>
                <w:noProof/>
                <w:lang w:val="en"/>
              </w:rPr>
              <w:t>Procedure</w:t>
            </w:r>
            <w:r>
              <w:rPr>
                <w:noProof/>
                <w:webHidden/>
              </w:rPr>
              <w:tab/>
            </w:r>
            <w:r>
              <w:rPr>
                <w:noProof/>
                <w:webHidden/>
              </w:rPr>
              <w:fldChar w:fldCharType="begin"/>
            </w:r>
            <w:r>
              <w:rPr>
                <w:noProof/>
                <w:webHidden/>
              </w:rPr>
              <w:instrText xml:space="preserve"> PAGEREF _Toc140836354 \h </w:instrText>
            </w:r>
            <w:r>
              <w:rPr>
                <w:noProof/>
                <w:webHidden/>
              </w:rPr>
            </w:r>
            <w:r>
              <w:rPr>
                <w:noProof/>
                <w:webHidden/>
              </w:rPr>
              <w:fldChar w:fldCharType="separate"/>
            </w:r>
            <w:r>
              <w:rPr>
                <w:noProof/>
                <w:webHidden/>
              </w:rPr>
              <w:t>22</w:t>
            </w:r>
            <w:r>
              <w:rPr>
                <w:noProof/>
                <w:webHidden/>
              </w:rPr>
              <w:fldChar w:fldCharType="end"/>
            </w:r>
          </w:hyperlink>
        </w:p>
        <w:p w14:paraId="7CB3C15F"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5" w:history="1">
            <w:r w:rsidRPr="00303837">
              <w:rPr>
                <w:rStyle w:val="Hipervnculo"/>
                <w:b/>
                <w:caps/>
                <w:noProof/>
                <w:lang w:val="en-GB"/>
              </w:rPr>
              <w:t>ARTICLE 12:</w:t>
            </w:r>
            <w:r>
              <w:rPr>
                <w:rFonts w:asciiTheme="minorHAnsi" w:eastAsiaTheme="minorEastAsia" w:hAnsiTheme="minorHAnsi" w:cstheme="minorBidi"/>
                <w:noProof/>
                <w:sz w:val="22"/>
                <w:szCs w:val="22"/>
              </w:rPr>
              <w:tab/>
            </w:r>
            <w:r w:rsidRPr="00303837">
              <w:rPr>
                <w:rStyle w:val="Hipervnculo"/>
                <w:b/>
                <w:bCs/>
                <w:caps/>
                <w:noProof/>
                <w:lang w:val="en"/>
              </w:rPr>
              <w:t>safety and security measures and responsabilities</w:t>
            </w:r>
            <w:r>
              <w:rPr>
                <w:noProof/>
                <w:webHidden/>
              </w:rPr>
              <w:tab/>
            </w:r>
            <w:r>
              <w:rPr>
                <w:noProof/>
                <w:webHidden/>
              </w:rPr>
              <w:fldChar w:fldCharType="begin"/>
            </w:r>
            <w:r>
              <w:rPr>
                <w:noProof/>
                <w:webHidden/>
              </w:rPr>
              <w:instrText xml:space="preserve"> PAGEREF _Toc140836355 \h </w:instrText>
            </w:r>
            <w:r>
              <w:rPr>
                <w:noProof/>
                <w:webHidden/>
              </w:rPr>
            </w:r>
            <w:r>
              <w:rPr>
                <w:noProof/>
                <w:webHidden/>
              </w:rPr>
              <w:fldChar w:fldCharType="separate"/>
            </w:r>
            <w:r>
              <w:rPr>
                <w:noProof/>
                <w:webHidden/>
              </w:rPr>
              <w:t>22</w:t>
            </w:r>
            <w:r>
              <w:rPr>
                <w:noProof/>
                <w:webHidden/>
              </w:rPr>
              <w:fldChar w:fldCharType="end"/>
            </w:r>
          </w:hyperlink>
        </w:p>
        <w:p w14:paraId="170E517A"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7" w:history="1">
            <w:r w:rsidRPr="00303837">
              <w:rPr>
                <w:rStyle w:val="Hipervnculo"/>
                <w:b/>
                <w:caps/>
                <w:noProof/>
                <w:lang w:val="en-GB"/>
              </w:rPr>
              <w:t>ARTICLE 13:</w:t>
            </w:r>
            <w:r>
              <w:rPr>
                <w:rFonts w:asciiTheme="minorHAnsi" w:eastAsiaTheme="minorEastAsia" w:hAnsiTheme="minorHAnsi" w:cstheme="minorBidi"/>
                <w:noProof/>
                <w:sz w:val="22"/>
                <w:szCs w:val="22"/>
              </w:rPr>
              <w:tab/>
            </w:r>
            <w:r w:rsidRPr="00303837">
              <w:rPr>
                <w:rStyle w:val="Hipervnculo"/>
                <w:b/>
                <w:bCs/>
                <w:caps/>
                <w:noProof/>
                <w:lang w:val="en"/>
              </w:rPr>
              <w:t>ethics</w:t>
            </w:r>
            <w:r>
              <w:rPr>
                <w:noProof/>
                <w:webHidden/>
              </w:rPr>
              <w:tab/>
            </w:r>
            <w:r>
              <w:rPr>
                <w:noProof/>
                <w:webHidden/>
              </w:rPr>
              <w:fldChar w:fldCharType="begin"/>
            </w:r>
            <w:r>
              <w:rPr>
                <w:noProof/>
                <w:webHidden/>
              </w:rPr>
              <w:instrText xml:space="preserve"> PAGEREF _Toc140836357 \h </w:instrText>
            </w:r>
            <w:r>
              <w:rPr>
                <w:noProof/>
                <w:webHidden/>
              </w:rPr>
            </w:r>
            <w:r>
              <w:rPr>
                <w:noProof/>
                <w:webHidden/>
              </w:rPr>
              <w:fldChar w:fldCharType="separate"/>
            </w:r>
            <w:r>
              <w:rPr>
                <w:noProof/>
                <w:webHidden/>
              </w:rPr>
              <w:t>22</w:t>
            </w:r>
            <w:r>
              <w:rPr>
                <w:noProof/>
                <w:webHidden/>
              </w:rPr>
              <w:fldChar w:fldCharType="end"/>
            </w:r>
          </w:hyperlink>
        </w:p>
        <w:p w14:paraId="1B586175"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8" w:history="1">
            <w:r w:rsidRPr="00303837">
              <w:rPr>
                <w:rStyle w:val="Hipervnculo"/>
                <w:b/>
                <w:caps/>
                <w:noProof/>
              </w:rPr>
              <w:t>ARTICLE 14:</w:t>
            </w:r>
            <w:r>
              <w:rPr>
                <w:rFonts w:asciiTheme="minorHAnsi" w:eastAsiaTheme="minorEastAsia" w:hAnsiTheme="minorHAnsi" w:cstheme="minorBidi"/>
                <w:noProof/>
                <w:sz w:val="22"/>
                <w:szCs w:val="22"/>
              </w:rPr>
              <w:tab/>
            </w:r>
            <w:r w:rsidRPr="00303837">
              <w:rPr>
                <w:rStyle w:val="Hipervnculo"/>
                <w:b/>
                <w:bCs/>
                <w:caps/>
                <w:noProof/>
                <w:lang w:val="en"/>
              </w:rPr>
              <w:t>Administration of personal data</w:t>
            </w:r>
            <w:r>
              <w:rPr>
                <w:noProof/>
                <w:webHidden/>
              </w:rPr>
              <w:tab/>
            </w:r>
            <w:r>
              <w:rPr>
                <w:noProof/>
                <w:webHidden/>
              </w:rPr>
              <w:fldChar w:fldCharType="begin"/>
            </w:r>
            <w:r>
              <w:rPr>
                <w:noProof/>
                <w:webHidden/>
              </w:rPr>
              <w:instrText xml:space="preserve"> PAGEREF _Toc140836358 \h </w:instrText>
            </w:r>
            <w:r>
              <w:rPr>
                <w:noProof/>
                <w:webHidden/>
              </w:rPr>
            </w:r>
            <w:r>
              <w:rPr>
                <w:noProof/>
                <w:webHidden/>
              </w:rPr>
              <w:fldChar w:fldCharType="separate"/>
            </w:r>
            <w:r>
              <w:rPr>
                <w:noProof/>
                <w:webHidden/>
              </w:rPr>
              <w:t>22</w:t>
            </w:r>
            <w:r>
              <w:rPr>
                <w:noProof/>
                <w:webHidden/>
              </w:rPr>
              <w:fldChar w:fldCharType="end"/>
            </w:r>
          </w:hyperlink>
        </w:p>
        <w:p w14:paraId="289F7875"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59" w:history="1">
            <w:r w:rsidRPr="00303837">
              <w:rPr>
                <w:rStyle w:val="Hipervnculo"/>
                <w:b/>
                <w:caps/>
                <w:noProof/>
              </w:rPr>
              <w:t>ARTICLE 15:</w:t>
            </w:r>
            <w:r>
              <w:rPr>
                <w:rFonts w:asciiTheme="minorHAnsi" w:eastAsiaTheme="minorEastAsia" w:hAnsiTheme="minorHAnsi" w:cstheme="minorBidi"/>
                <w:noProof/>
                <w:sz w:val="22"/>
                <w:szCs w:val="22"/>
              </w:rPr>
              <w:tab/>
            </w:r>
            <w:r w:rsidRPr="00303837">
              <w:rPr>
                <w:rStyle w:val="Hipervnculo"/>
                <w:b/>
                <w:bCs/>
                <w:caps/>
                <w:noProof/>
                <w:lang w:val="en"/>
              </w:rPr>
              <w:t>Dispute resolution - applicable law</w:t>
            </w:r>
            <w:r>
              <w:rPr>
                <w:noProof/>
                <w:webHidden/>
              </w:rPr>
              <w:tab/>
            </w:r>
            <w:r>
              <w:rPr>
                <w:noProof/>
                <w:webHidden/>
              </w:rPr>
              <w:fldChar w:fldCharType="begin"/>
            </w:r>
            <w:r>
              <w:rPr>
                <w:noProof/>
                <w:webHidden/>
              </w:rPr>
              <w:instrText xml:space="preserve"> PAGEREF _Toc140836359 \h </w:instrText>
            </w:r>
            <w:r>
              <w:rPr>
                <w:noProof/>
                <w:webHidden/>
              </w:rPr>
            </w:r>
            <w:r>
              <w:rPr>
                <w:noProof/>
                <w:webHidden/>
              </w:rPr>
              <w:fldChar w:fldCharType="separate"/>
            </w:r>
            <w:r>
              <w:rPr>
                <w:noProof/>
                <w:webHidden/>
              </w:rPr>
              <w:t>24</w:t>
            </w:r>
            <w:r>
              <w:rPr>
                <w:noProof/>
                <w:webHidden/>
              </w:rPr>
              <w:fldChar w:fldCharType="end"/>
            </w:r>
          </w:hyperlink>
        </w:p>
        <w:p w14:paraId="08DCE7C4"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1" w:history="1">
            <w:r w:rsidRPr="00303837">
              <w:rPr>
                <w:rStyle w:val="Hipervnculo"/>
                <w:b/>
                <w:caps/>
                <w:noProof/>
              </w:rPr>
              <w:t>ARTICLE 16:</w:t>
            </w:r>
            <w:r>
              <w:rPr>
                <w:rFonts w:asciiTheme="minorHAnsi" w:eastAsiaTheme="minorEastAsia" w:hAnsiTheme="minorHAnsi" w:cstheme="minorBidi"/>
                <w:noProof/>
                <w:sz w:val="22"/>
                <w:szCs w:val="22"/>
              </w:rPr>
              <w:tab/>
            </w:r>
            <w:r w:rsidRPr="00303837">
              <w:rPr>
                <w:rStyle w:val="Hipervnculo"/>
                <w:b/>
                <w:bCs/>
                <w:caps/>
                <w:noProof/>
                <w:lang w:val="en"/>
              </w:rPr>
              <w:t>Derogation from the CCAG</w:t>
            </w:r>
            <w:r>
              <w:rPr>
                <w:noProof/>
                <w:webHidden/>
              </w:rPr>
              <w:tab/>
            </w:r>
            <w:r>
              <w:rPr>
                <w:noProof/>
                <w:webHidden/>
              </w:rPr>
              <w:fldChar w:fldCharType="begin"/>
            </w:r>
            <w:r>
              <w:rPr>
                <w:noProof/>
                <w:webHidden/>
              </w:rPr>
              <w:instrText xml:space="preserve"> PAGEREF _Toc140836361 \h </w:instrText>
            </w:r>
            <w:r>
              <w:rPr>
                <w:noProof/>
                <w:webHidden/>
              </w:rPr>
            </w:r>
            <w:r>
              <w:rPr>
                <w:noProof/>
                <w:webHidden/>
              </w:rPr>
              <w:fldChar w:fldCharType="separate"/>
            </w:r>
            <w:r>
              <w:rPr>
                <w:noProof/>
                <w:webHidden/>
              </w:rPr>
              <w:t>24</w:t>
            </w:r>
            <w:r>
              <w:rPr>
                <w:noProof/>
                <w:webHidden/>
              </w:rPr>
              <w:fldChar w:fldCharType="end"/>
            </w:r>
          </w:hyperlink>
        </w:p>
        <w:p w14:paraId="1DB3F3B7"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2" w:history="1">
            <w:r w:rsidRPr="00303837">
              <w:rPr>
                <w:rStyle w:val="Hipervnculo"/>
                <w:b/>
                <w:caps/>
                <w:noProof/>
              </w:rPr>
              <w:t>ARTICLE 17:</w:t>
            </w:r>
            <w:r>
              <w:rPr>
                <w:rFonts w:asciiTheme="minorHAnsi" w:eastAsiaTheme="minorEastAsia" w:hAnsiTheme="minorHAnsi" w:cstheme="minorBidi"/>
                <w:noProof/>
                <w:sz w:val="22"/>
                <w:szCs w:val="22"/>
              </w:rPr>
              <w:tab/>
            </w:r>
            <w:r w:rsidRPr="00303837">
              <w:rPr>
                <w:rStyle w:val="Hipervnculo"/>
                <w:b/>
                <w:bCs/>
                <w:caps/>
                <w:noProof/>
                <w:lang w:val="en"/>
              </w:rPr>
              <w:t>AUDIT</w:t>
            </w:r>
            <w:r>
              <w:rPr>
                <w:noProof/>
                <w:webHidden/>
              </w:rPr>
              <w:tab/>
            </w:r>
            <w:r>
              <w:rPr>
                <w:noProof/>
                <w:webHidden/>
              </w:rPr>
              <w:fldChar w:fldCharType="begin"/>
            </w:r>
            <w:r>
              <w:rPr>
                <w:noProof/>
                <w:webHidden/>
              </w:rPr>
              <w:instrText xml:space="preserve"> PAGEREF _Toc140836362 \h </w:instrText>
            </w:r>
            <w:r>
              <w:rPr>
                <w:noProof/>
                <w:webHidden/>
              </w:rPr>
            </w:r>
            <w:r>
              <w:rPr>
                <w:noProof/>
                <w:webHidden/>
              </w:rPr>
              <w:fldChar w:fldCharType="separate"/>
            </w:r>
            <w:r>
              <w:rPr>
                <w:noProof/>
                <w:webHidden/>
              </w:rPr>
              <w:t>24</w:t>
            </w:r>
            <w:r>
              <w:rPr>
                <w:noProof/>
                <w:webHidden/>
              </w:rPr>
              <w:fldChar w:fldCharType="end"/>
            </w:r>
          </w:hyperlink>
        </w:p>
        <w:p w14:paraId="1B997F16" w14:textId="77777777" w:rsidR="00546580" w:rsidRDefault="00546580">
          <w:pPr>
            <w:pStyle w:val="TDC1"/>
            <w:tabs>
              <w:tab w:val="left" w:pos="1540"/>
              <w:tab w:val="right" w:leader="dot" w:pos="9736"/>
            </w:tabs>
            <w:rPr>
              <w:rFonts w:asciiTheme="minorHAnsi" w:eastAsiaTheme="minorEastAsia" w:hAnsiTheme="minorHAnsi" w:cstheme="minorBidi"/>
              <w:noProof/>
              <w:sz w:val="22"/>
              <w:szCs w:val="22"/>
            </w:rPr>
          </w:pPr>
          <w:hyperlink w:anchor="_Toc140836363" w:history="1">
            <w:r w:rsidRPr="00303837">
              <w:rPr>
                <w:rStyle w:val="Hipervnculo"/>
                <w:b/>
                <w:caps/>
                <w:noProof/>
              </w:rPr>
              <w:t>ARTICLE 18:</w:t>
            </w:r>
            <w:r>
              <w:rPr>
                <w:rFonts w:asciiTheme="minorHAnsi" w:eastAsiaTheme="minorEastAsia" w:hAnsiTheme="minorHAnsi" w:cstheme="minorBidi"/>
                <w:noProof/>
                <w:sz w:val="22"/>
                <w:szCs w:val="22"/>
              </w:rPr>
              <w:tab/>
            </w:r>
            <w:r w:rsidRPr="00303837">
              <w:rPr>
                <w:rStyle w:val="Hipervnculo"/>
                <w:b/>
                <w:bCs/>
                <w:caps/>
                <w:noProof/>
                <w:lang w:val="en"/>
              </w:rPr>
              <w:t>Final provisions</w:t>
            </w:r>
            <w:r>
              <w:rPr>
                <w:noProof/>
                <w:webHidden/>
              </w:rPr>
              <w:tab/>
            </w:r>
            <w:r>
              <w:rPr>
                <w:noProof/>
                <w:webHidden/>
              </w:rPr>
              <w:fldChar w:fldCharType="begin"/>
            </w:r>
            <w:r>
              <w:rPr>
                <w:noProof/>
                <w:webHidden/>
              </w:rPr>
              <w:instrText xml:space="preserve"> PAGEREF _Toc140836363 \h </w:instrText>
            </w:r>
            <w:r>
              <w:rPr>
                <w:noProof/>
                <w:webHidden/>
              </w:rPr>
            </w:r>
            <w:r>
              <w:rPr>
                <w:noProof/>
                <w:webHidden/>
              </w:rPr>
              <w:fldChar w:fldCharType="separate"/>
            </w:r>
            <w:r>
              <w:rPr>
                <w:noProof/>
                <w:webHidden/>
              </w:rPr>
              <w:t>25</w:t>
            </w:r>
            <w:r>
              <w:rPr>
                <w:noProof/>
                <w:webHidden/>
              </w:rPr>
              <w:fldChar w:fldCharType="end"/>
            </w:r>
          </w:hyperlink>
        </w:p>
        <w:p w14:paraId="6AAD2D08" w14:textId="77777777" w:rsidR="00546580" w:rsidRDefault="00546580">
          <w:pPr>
            <w:pStyle w:val="TDC2"/>
            <w:rPr>
              <w:noProof/>
            </w:rPr>
          </w:pPr>
          <w:hyperlink w:anchor="_Toc140836364" w:history="1">
            <w:r w:rsidRPr="00303837">
              <w:rPr>
                <w:rStyle w:val="Hipervnculo"/>
                <w:noProof/>
                <w:lang w:val="en"/>
              </w:rPr>
              <w:t>Declaration</w:t>
            </w:r>
            <w:r>
              <w:rPr>
                <w:noProof/>
                <w:webHidden/>
              </w:rPr>
              <w:tab/>
            </w:r>
            <w:r>
              <w:rPr>
                <w:noProof/>
                <w:webHidden/>
              </w:rPr>
              <w:fldChar w:fldCharType="begin"/>
            </w:r>
            <w:r>
              <w:rPr>
                <w:noProof/>
                <w:webHidden/>
              </w:rPr>
              <w:instrText xml:space="preserve"> PAGEREF _Toc140836364 \h </w:instrText>
            </w:r>
            <w:r>
              <w:rPr>
                <w:noProof/>
                <w:webHidden/>
              </w:rPr>
            </w:r>
            <w:r>
              <w:rPr>
                <w:noProof/>
                <w:webHidden/>
              </w:rPr>
              <w:fldChar w:fldCharType="separate"/>
            </w:r>
            <w:r>
              <w:rPr>
                <w:noProof/>
                <w:webHidden/>
              </w:rPr>
              <w:t>25</w:t>
            </w:r>
            <w:r>
              <w:rPr>
                <w:noProof/>
                <w:webHidden/>
              </w:rPr>
              <w:fldChar w:fldCharType="end"/>
            </w:r>
          </w:hyperlink>
        </w:p>
        <w:p w14:paraId="10A57509" w14:textId="77777777" w:rsidR="00546580" w:rsidRDefault="00546580">
          <w:pPr>
            <w:pStyle w:val="TDC1"/>
            <w:tabs>
              <w:tab w:val="right" w:leader="dot" w:pos="9736"/>
            </w:tabs>
            <w:rPr>
              <w:rFonts w:asciiTheme="minorHAnsi" w:eastAsiaTheme="minorEastAsia" w:hAnsiTheme="minorHAnsi" w:cstheme="minorBidi"/>
              <w:noProof/>
              <w:sz w:val="22"/>
              <w:szCs w:val="22"/>
            </w:rPr>
          </w:pPr>
          <w:hyperlink w:anchor="_Toc140836365" w:history="1">
            <w:r w:rsidRPr="00303837">
              <w:rPr>
                <w:rStyle w:val="Hipervnculo"/>
                <w:b/>
                <w:bCs/>
                <w:caps/>
                <w:noProof/>
                <w:lang w:val="en"/>
              </w:rPr>
              <w:t>Annex 1: Specifications</w:t>
            </w:r>
            <w:r>
              <w:rPr>
                <w:noProof/>
                <w:webHidden/>
              </w:rPr>
              <w:tab/>
            </w:r>
            <w:r>
              <w:rPr>
                <w:noProof/>
                <w:webHidden/>
              </w:rPr>
              <w:fldChar w:fldCharType="begin"/>
            </w:r>
            <w:r>
              <w:rPr>
                <w:noProof/>
                <w:webHidden/>
              </w:rPr>
              <w:instrText xml:space="preserve"> PAGEREF _Toc140836365 \h </w:instrText>
            </w:r>
            <w:r>
              <w:rPr>
                <w:noProof/>
                <w:webHidden/>
              </w:rPr>
            </w:r>
            <w:r>
              <w:rPr>
                <w:noProof/>
                <w:webHidden/>
              </w:rPr>
              <w:fldChar w:fldCharType="separate"/>
            </w:r>
            <w:r>
              <w:rPr>
                <w:noProof/>
                <w:webHidden/>
              </w:rPr>
              <w:t>28</w:t>
            </w:r>
            <w:r>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40836304"/>
      <w:r>
        <w:rPr>
          <w:rFonts w:asciiTheme="minorHAnsi" w:hAnsiTheme="minorHAnsi"/>
          <w:b/>
          <w:bCs/>
          <w:caps/>
          <w:sz w:val="32"/>
          <w:u w:val="single"/>
          <w:lang w:val="en"/>
        </w:rPr>
        <w:lastRenderedPageBreak/>
        <w:t>special conditions</w:t>
      </w:r>
      <w:bookmarkEnd w:id="3"/>
      <w:r>
        <w:rPr>
          <w:rFonts w:asciiTheme="minorHAnsi" w:hAnsiTheme="minorHAnsi"/>
          <w:b/>
          <w:bCs/>
          <w:caps/>
          <w:sz w:val="32"/>
          <w:u w:val="single"/>
          <w:lang w:val="en"/>
        </w:rPr>
        <w:t xml:space="preserve"> – commitment procedure</w:t>
      </w:r>
      <w:bookmarkEnd w:id="4"/>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Tablaconcuadrcula"/>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Tablaconcuadrcula"/>
        <w:tblW w:w="0" w:type="auto"/>
        <w:tblLook w:val="04A0" w:firstRow="1" w:lastRow="0" w:firstColumn="1" w:lastColumn="0" w:noHBand="0" w:noVBand="1"/>
      </w:tblPr>
      <w:tblGrid>
        <w:gridCol w:w="9736"/>
      </w:tblGrid>
      <w:tr w:rsidR="00DE1070" w:rsidRPr="00D27E9D"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50A66E1" w:rsidR="00416A7A" w:rsidRDefault="00DE1070" w:rsidP="00416A7A">
      <w:pPr>
        <w:spacing w:before="120"/>
        <w:jc w:val="both"/>
        <w:rPr>
          <w:rFonts w:asciiTheme="minorHAnsi" w:hAnsiTheme="minorHAnsi" w:cstheme="minorHAnsi"/>
          <w:sz w:val="22"/>
          <w:lang w:val="en"/>
        </w:rPr>
      </w:pPr>
      <w:r w:rsidRPr="003115EA">
        <w:rPr>
          <w:rFonts w:asciiTheme="minorHAnsi" w:hAnsiTheme="minorHAnsi" w:cstheme="minorHAnsi"/>
          <w:sz w:val="22"/>
          <w:lang w:val="en"/>
        </w:rPr>
        <w:t>In the context of the</w:t>
      </w:r>
      <w:r w:rsidR="008B3C33">
        <w:rPr>
          <w:rFonts w:asciiTheme="minorHAnsi" w:hAnsiTheme="minorHAnsi" w:cstheme="minorHAnsi"/>
          <w:sz w:val="22"/>
          <w:lang w:val="en"/>
        </w:rPr>
        <w:t xml:space="preserve"> </w:t>
      </w:r>
      <w:r w:rsidRPr="003115EA">
        <w:rPr>
          <w:rFonts w:asciiTheme="minorHAnsi" w:hAnsiTheme="minorHAnsi" w:cstheme="minorHAnsi"/>
          <w:sz w:val="22"/>
          <w:lang w:val="en"/>
        </w:rPr>
        <w:t>technical assistance project, hereafter the “</w:t>
      </w:r>
      <w:r w:rsidRPr="003115EA">
        <w:rPr>
          <w:rFonts w:asciiTheme="minorHAnsi" w:hAnsiTheme="minorHAnsi" w:cstheme="minorHAnsi"/>
          <w:smallCaps/>
          <w:sz w:val="22"/>
          <w:lang w:val="en"/>
        </w:rPr>
        <w:t>Main Contract”</w:t>
      </w:r>
      <w:r w:rsidRPr="003115EA">
        <w:rPr>
          <w:rFonts w:asciiTheme="minorHAnsi" w:hAnsiTheme="minorHAnsi" w:cstheme="minorHAnsi"/>
          <w:sz w:val="22"/>
          <w:lang w:val="en"/>
        </w:rPr>
        <w:t xml:space="preserve"> </w:t>
      </w:r>
      <w:r w:rsidR="0025357B" w:rsidRPr="00AE69A8">
        <w:rPr>
          <w:rFonts w:asciiTheme="minorHAnsi" w:hAnsiTheme="minorHAnsi" w:cstheme="minorHAnsi"/>
          <w:sz w:val="22"/>
          <w:lang w:val="en-US"/>
        </w:rPr>
        <w:t xml:space="preserve">LA/2024/458-141/700002312 </w:t>
      </w:r>
      <w:r w:rsidRPr="003115EA">
        <w:rPr>
          <w:rFonts w:asciiTheme="minorHAnsi" w:hAnsiTheme="minorHAnsi" w:cstheme="minorHAnsi"/>
          <w:sz w:val="22"/>
          <w:lang w:val="en"/>
        </w:rPr>
        <w:t xml:space="preserve"> </w:t>
      </w:r>
      <w:r w:rsidR="00B35B4F" w:rsidRPr="00AE69A8">
        <w:rPr>
          <w:rFonts w:asciiTheme="minorHAnsi" w:hAnsiTheme="minorHAnsi" w:cstheme="minorHAnsi"/>
          <w:sz w:val="22"/>
          <w:lang w:val="en-US"/>
        </w:rPr>
        <w:t>AGUSTINE PROJECT TO SUPPORT THE PREVENTION OF VIOLENCE IN EL SALVADO</w:t>
      </w:r>
      <w:r w:rsidR="00B35B4F">
        <w:rPr>
          <w:rFonts w:asciiTheme="minorHAnsi" w:hAnsiTheme="minorHAnsi" w:cstheme="minorHAnsi"/>
          <w:sz w:val="22"/>
          <w:lang w:val="en-US"/>
        </w:rPr>
        <w:t>R</w:t>
      </w:r>
      <w:r w:rsidR="00B35B4F" w:rsidRPr="003115EA">
        <w:rPr>
          <w:rFonts w:asciiTheme="minorHAnsi" w:hAnsiTheme="minorHAnsi" w:cstheme="minorHAnsi"/>
          <w:sz w:val="22"/>
          <w:lang w:val="en"/>
        </w:rPr>
        <w:t xml:space="preserve"> signed </w:t>
      </w:r>
      <w:r w:rsidRPr="003115EA">
        <w:rPr>
          <w:rFonts w:asciiTheme="minorHAnsi" w:hAnsiTheme="minorHAnsi" w:cstheme="minorHAnsi"/>
          <w:sz w:val="22"/>
          <w:lang w:val="en"/>
        </w:rPr>
        <w:t xml:space="preserve">on </w:t>
      </w:r>
      <w:r w:rsidR="00B35B4F">
        <w:rPr>
          <w:rFonts w:asciiTheme="minorHAnsi" w:hAnsiTheme="minorHAnsi" w:cstheme="minorHAnsi"/>
          <w:i/>
          <w:iCs/>
          <w:sz w:val="22"/>
          <w:lang w:val="en"/>
        </w:rPr>
        <w:t>November</w:t>
      </w:r>
      <w:r w:rsidR="00FE0EA0">
        <w:rPr>
          <w:rFonts w:asciiTheme="minorHAnsi" w:hAnsiTheme="minorHAnsi" w:cstheme="minorHAnsi"/>
          <w:i/>
          <w:iCs/>
          <w:sz w:val="22"/>
          <w:lang w:val="en"/>
        </w:rPr>
        <w:t xml:space="preserve"> 1, 2024</w:t>
      </w:r>
      <w:r w:rsidRPr="003115EA">
        <w:rPr>
          <w:rFonts w:asciiTheme="minorHAnsi" w:hAnsiTheme="minorHAnsi" w:cstheme="minorHAnsi"/>
          <w:sz w:val="22"/>
          <w:lang w:val="en"/>
        </w:rPr>
        <w:t xml:space="preserve"> between </w:t>
      </w:r>
      <w:r w:rsidR="00FE0EA0" w:rsidRPr="00FE0EA0">
        <w:rPr>
          <w:rFonts w:asciiTheme="minorHAnsi" w:hAnsiTheme="minorHAnsi" w:cstheme="minorHAnsi"/>
          <w:b/>
          <w:bCs/>
          <w:i/>
          <w:iCs/>
          <w:sz w:val="22"/>
          <w:lang w:val="en"/>
        </w:rPr>
        <w:t>THE EUROPEAN UNION</w:t>
      </w:r>
      <w:r w:rsidRPr="003115EA">
        <w:rPr>
          <w:rFonts w:asciiTheme="minorHAnsi" w:hAnsiTheme="minorHAnsi" w:cstheme="minorHAnsi"/>
          <w:sz w:val="22"/>
          <w:lang w:val="en"/>
        </w:rPr>
        <w:t xml:space="preserve"> and </w:t>
      </w:r>
      <w:r w:rsidR="00FE0EA0" w:rsidRPr="00FE0EA0">
        <w:rPr>
          <w:rFonts w:asciiTheme="minorHAnsi" w:hAnsiTheme="minorHAnsi" w:cstheme="minorHAnsi"/>
          <w:b/>
          <w:bCs/>
          <w:i/>
          <w:iCs/>
          <w:sz w:val="22"/>
          <w:lang w:val="en"/>
        </w:rPr>
        <w:t>EXPERTISE FRANCE S.A.S</w:t>
      </w:r>
      <w:r w:rsidR="00FE0EA0">
        <w:rPr>
          <w:rFonts w:asciiTheme="minorHAnsi" w:hAnsiTheme="minorHAnsi" w:cstheme="minorHAnsi"/>
          <w:i/>
          <w:iCs/>
          <w:sz w:val="22"/>
          <w:lang w:val="en"/>
        </w:rPr>
        <w:t>.</w:t>
      </w:r>
      <w:r w:rsidRPr="003115EA">
        <w:rPr>
          <w:rFonts w:asciiTheme="minorHAnsi" w:hAnsiTheme="minorHAnsi" w:cstheme="minorHAnsi"/>
          <w:sz w:val="22"/>
          <w:lang w:val="en"/>
        </w:rPr>
        <w:t xml:space="preserve">, covering </w:t>
      </w:r>
      <w:r w:rsidR="00AD3DA8" w:rsidRPr="00674DF6">
        <w:rPr>
          <w:rFonts w:asciiTheme="minorHAnsi" w:hAnsiTheme="minorHAnsi" w:cstheme="minorHAnsi"/>
          <w:sz w:val="22"/>
          <w:lang w:val="en-US"/>
        </w:rPr>
        <w:t>The action of</w:t>
      </w:r>
      <w:r w:rsidR="00AD3DA8">
        <w:rPr>
          <w:rFonts w:asciiTheme="minorHAnsi" w:hAnsiTheme="minorHAnsi" w:cstheme="minorHAnsi"/>
          <w:sz w:val="22"/>
          <w:lang w:val="en-US"/>
        </w:rPr>
        <w:t xml:space="preserve"> </w:t>
      </w:r>
      <w:r w:rsidR="00AD3DA8" w:rsidRPr="00674DF6">
        <w:rPr>
          <w:rFonts w:asciiTheme="minorHAnsi" w:hAnsiTheme="minorHAnsi" w:cstheme="minorHAnsi"/>
          <w:sz w:val="22"/>
          <w:lang w:val="en-US"/>
        </w:rPr>
        <w:t>transforming people's lives and improving conditions in the territories to reduce social vulnerability to violence</w:t>
      </w:r>
      <w:r w:rsidR="00AD3DA8">
        <w:rPr>
          <w:rFonts w:asciiTheme="minorHAnsi" w:hAnsiTheme="minorHAnsi" w:cstheme="minorHAnsi"/>
          <w:sz w:val="22"/>
          <w:lang w:val="en-US"/>
        </w:rPr>
        <w:t xml:space="preserve"> </w:t>
      </w:r>
      <w:r w:rsidR="00AD3DA8" w:rsidRPr="00674DF6">
        <w:rPr>
          <w:rFonts w:asciiTheme="minorHAnsi" w:hAnsiTheme="minorHAnsi" w:cstheme="minorHAnsi"/>
          <w:sz w:val="22"/>
          <w:lang w:val="en-US"/>
        </w:rPr>
        <w:t>and crime</w:t>
      </w:r>
      <w:r w:rsidR="00AD3DA8" w:rsidRPr="003115EA">
        <w:rPr>
          <w:rFonts w:asciiTheme="minorHAnsi" w:hAnsiTheme="minorHAnsi" w:cstheme="minorHAnsi"/>
          <w:smallCaps/>
          <w:szCs w:val="22"/>
          <w:lang w:val="en-GB"/>
        </w:rPr>
        <w:t xml:space="preserve"> </w:t>
      </w:r>
      <w:r w:rsidR="003115EA" w:rsidRPr="003115EA">
        <w:rPr>
          <w:rFonts w:asciiTheme="minorHAnsi" w:hAnsiTheme="minorHAnsi" w:cstheme="minorHAnsi"/>
          <w:smallCaps/>
          <w:szCs w:val="22"/>
          <w:lang w:val="en-GB"/>
        </w:rPr>
        <w:t>E</w:t>
      </w:r>
      <w:r w:rsidR="003115EA" w:rsidRPr="003115EA">
        <w:rPr>
          <w:rFonts w:asciiTheme="minorHAnsi" w:hAnsiTheme="minorHAnsi" w:cstheme="minorHAnsi"/>
          <w:smallCaps/>
          <w:sz w:val="22"/>
          <w:szCs w:val="22"/>
          <w:lang w:val="en-GB"/>
        </w:rPr>
        <w:t xml:space="preserve">xpertise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1947AC84" w14:textId="77777777" w:rsidR="0025357B" w:rsidRDefault="0025357B" w:rsidP="00416A7A">
      <w:pPr>
        <w:spacing w:before="120"/>
        <w:jc w:val="both"/>
        <w:rPr>
          <w:rFonts w:asciiTheme="minorHAnsi" w:hAnsiTheme="minorHAnsi" w:cstheme="minorHAnsi"/>
          <w:sz w:val="22"/>
          <w:lang w:val="en"/>
        </w:rPr>
      </w:pP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40836305"/>
      <w:r w:rsidRPr="00F2235E">
        <w:rPr>
          <w:rFonts w:asciiTheme="minorHAnsi" w:hAnsiTheme="minorHAnsi"/>
          <w:b/>
          <w:bCs/>
          <w:caps/>
          <w:sz w:val="24"/>
          <w:u w:val="single"/>
          <w:lang w:val="en"/>
        </w:rPr>
        <w:lastRenderedPageBreak/>
        <w:t>Object of the contract</w:t>
      </w:r>
      <w:bookmarkEnd w:id="5"/>
    </w:p>
    <w:p w14:paraId="767C017D" w14:textId="53D2CD2A"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C03291" w:rsidRPr="006C38ED">
        <w:rPr>
          <w:rFonts w:ascii="Calibri" w:hAnsi="Calibri" w:cs="Calibri"/>
          <w:szCs w:val="22"/>
          <w:lang w:val="en-US"/>
        </w:rPr>
        <w:t>Supply of Hospital Furniture, Medical Equipment, Clinical Instruments, Human Anatomical Models, and Medical Simulators</w:t>
      </w:r>
      <w:r w:rsidR="00C03291">
        <w:rPr>
          <w:rFonts w:ascii="Calibri" w:hAnsi="Calibri" w:cs="Calibri"/>
          <w:szCs w:val="22"/>
          <w:lang w:val="en-US"/>
        </w:rPr>
        <w:t>”</w:t>
      </w:r>
      <w:r w:rsidR="0030325A">
        <w:rPr>
          <w:rFonts w:asciiTheme="minorHAnsi" w:hAnsiTheme="minorHAnsi" w:cs="Arial"/>
          <w:i/>
          <w:iCs/>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40836306"/>
      <w:r w:rsidRPr="00F2235E">
        <w:rPr>
          <w:rFonts w:asciiTheme="minorHAnsi" w:hAnsiTheme="minorHAnsi"/>
          <w:b/>
          <w:bCs/>
          <w:caps/>
          <w:sz w:val="24"/>
          <w:u w:val="single"/>
          <w:lang w:val="en"/>
        </w:rPr>
        <w:t>Contractual documents</w:t>
      </w:r>
      <w:bookmarkEnd w:id="6"/>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000A3EFF"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1 attached: </w:t>
      </w:r>
      <w:r w:rsidR="001A77AE" w:rsidRPr="00F2235E">
        <w:rPr>
          <w:rFonts w:asciiTheme="minorHAnsi" w:hAnsiTheme="minorHAnsi" w:cstheme="minorHAnsi"/>
          <w:szCs w:val="22"/>
          <w:lang w:val="en"/>
        </w:rPr>
        <w:t>Specifications.</w:t>
      </w:r>
    </w:p>
    <w:p w14:paraId="2A2D5D68" w14:textId="0E1B593C" w:rsidR="00663C0B" w:rsidRPr="004449B9" w:rsidRDefault="00C973C2" w:rsidP="004449B9">
      <w:pPr>
        <w:pStyle w:val="Prrafodelista"/>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Hipervnculo"/>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254DB72F"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77777777" w:rsidR="00996FEA" w:rsidRPr="00F2235E" w:rsidRDefault="00996FEA"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t>
      </w:r>
      <w:proofErr w:type="gramStart"/>
      <w:r w:rsidRPr="000D19AC">
        <w:rPr>
          <w:rFonts w:asciiTheme="minorHAnsi" w:hAnsiTheme="minorHAnsi" w:cs="Arial"/>
          <w:lang w:val="en"/>
        </w:rPr>
        <w:t>with regard to</w:t>
      </w:r>
      <w:proofErr w:type="gramEnd"/>
      <w:r w:rsidRPr="000D19AC">
        <w:rPr>
          <w:rFonts w:asciiTheme="minorHAnsi" w:hAnsiTheme="minorHAnsi" w:cs="Arial"/>
          <w:lang w:val="en"/>
        </w:rPr>
        <w:t xml:space="preserve">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140836307"/>
      <w:bookmarkStart w:id="8" w:name="_Toc392669631"/>
      <w:r w:rsidRPr="000D19AC">
        <w:rPr>
          <w:rFonts w:asciiTheme="minorHAnsi" w:hAnsiTheme="minorHAnsi"/>
          <w:b/>
          <w:bCs/>
          <w:caps/>
          <w:sz w:val="24"/>
          <w:u w:val="single"/>
          <w:lang w:val="en"/>
        </w:rPr>
        <w:lastRenderedPageBreak/>
        <w:t>General characteristics of the Contract</w:t>
      </w:r>
      <w:bookmarkEnd w:id="7"/>
    </w:p>
    <w:p w14:paraId="20523B0D" w14:textId="77777777" w:rsidR="000A6E96" w:rsidRPr="000D19AC" w:rsidRDefault="00204CC9" w:rsidP="005204FC">
      <w:pPr>
        <w:pStyle w:val="Ttulo2"/>
        <w:rPr>
          <w:rFonts w:asciiTheme="minorHAnsi" w:hAnsiTheme="minorHAnsi" w:cstheme="minorHAnsi"/>
          <w:i/>
          <w:sz w:val="22"/>
          <w:szCs w:val="22"/>
        </w:rPr>
      </w:pPr>
      <w:bookmarkStart w:id="9" w:name="_Toc140836308"/>
      <w:r w:rsidRPr="000D19AC">
        <w:rPr>
          <w:rFonts w:asciiTheme="minorHAnsi" w:hAnsiTheme="minorHAnsi" w:cstheme="minorHAnsi"/>
          <w:sz w:val="22"/>
          <w:szCs w:val="22"/>
          <w:lang w:val="en"/>
        </w:rPr>
        <w:t>Form of the Contract</w:t>
      </w:r>
      <w:bookmarkEnd w:id="8"/>
      <w:bookmarkEnd w:id="9"/>
      <w:r w:rsidRPr="000D19AC">
        <w:rPr>
          <w:rFonts w:asciiTheme="minorHAnsi" w:hAnsiTheme="minorHAnsi" w:cstheme="minorHAnsi"/>
          <w:sz w:val="22"/>
          <w:szCs w:val="22"/>
          <w:lang w:val="en"/>
        </w:rPr>
        <w:t xml:space="preserve"> </w:t>
      </w:r>
    </w:p>
    <w:p w14:paraId="0DB03772" w14:textId="5D0A0B4A" w:rsidR="00A246CE" w:rsidRPr="000D19AC" w:rsidRDefault="001B6DF5" w:rsidP="00426545">
      <w:pPr>
        <w:pStyle w:val="u"/>
        <w:widowControl w:val="0"/>
        <w:spacing w:before="240"/>
        <w:rPr>
          <w:rFonts w:asciiTheme="minorHAnsi" w:hAnsiTheme="minorHAnsi" w:cstheme="minorHAnsi"/>
          <w:szCs w:val="22"/>
          <w:lang w:val="en-GB"/>
        </w:rPr>
      </w:pPr>
      <w:bookmarkStart w:id="10"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w:t>
      </w:r>
      <w:r w:rsidR="00426545">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w:t>
      </w:r>
      <w:r w:rsidR="00426545">
        <w:rPr>
          <w:rFonts w:asciiTheme="minorHAnsi" w:hAnsiTheme="minorHAnsi" w:cstheme="minorHAnsi"/>
          <w:szCs w:val="22"/>
          <w:lang w:val="en"/>
        </w:rPr>
        <w:t>l</w:t>
      </w:r>
      <w:r w:rsidRPr="000D19AC">
        <w:rPr>
          <w:rFonts w:asciiTheme="minorHAnsi" w:hAnsiTheme="minorHAnsi" w:cstheme="minorHAnsi"/>
          <w:szCs w:val="22"/>
          <w:lang w:val="en"/>
        </w:rPr>
        <w:t xml:space="preserve"> </w:t>
      </w:r>
      <w:r w:rsidR="00426545">
        <w:rPr>
          <w:rFonts w:asciiTheme="minorHAnsi" w:hAnsiTheme="minorHAnsi" w:cstheme="minorHAnsi"/>
          <w:szCs w:val="22"/>
          <w:lang w:val="en"/>
        </w:rPr>
        <w:t>p</w:t>
      </w:r>
      <w:r w:rsidRPr="000D19AC">
        <w:rPr>
          <w:rFonts w:asciiTheme="minorHAnsi" w:hAnsiTheme="minorHAnsi" w:cstheme="minorHAnsi"/>
          <w:szCs w:val="22"/>
          <w:lang w:val="en"/>
        </w:rPr>
        <w:t>rices.</w:t>
      </w:r>
    </w:p>
    <w:p w14:paraId="69F763B2" w14:textId="77777777" w:rsidR="000A6E96" w:rsidRPr="000D19AC" w:rsidRDefault="000A6E96" w:rsidP="00F72033">
      <w:pPr>
        <w:pStyle w:val="Ttulo2"/>
        <w:spacing w:before="120" w:after="60"/>
        <w:rPr>
          <w:rFonts w:asciiTheme="minorHAnsi" w:hAnsiTheme="minorHAnsi" w:cstheme="minorHAnsi"/>
          <w:sz w:val="22"/>
          <w:szCs w:val="22"/>
          <w:lang w:val="en-GB"/>
        </w:rPr>
      </w:pPr>
      <w:bookmarkStart w:id="11" w:name="_Toc392669632"/>
      <w:bookmarkStart w:id="12" w:name="_Toc140836309"/>
      <w:bookmarkEnd w:id="10"/>
      <w:r w:rsidRPr="000D19AC">
        <w:rPr>
          <w:rFonts w:asciiTheme="minorHAnsi" w:hAnsiTheme="minorHAnsi" w:cstheme="minorHAnsi"/>
          <w:sz w:val="22"/>
          <w:szCs w:val="22"/>
          <w:lang w:val="en"/>
        </w:rPr>
        <w:t xml:space="preserve">Term </w:t>
      </w:r>
      <w:bookmarkEnd w:id="11"/>
      <w:r w:rsidRPr="000D19AC">
        <w:rPr>
          <w:rFonts w:asciiTheme="minorHAnsi" w:hAnsiTheme="minorHAnsi" w:cstheme="minorHAnsi"/>
          <w:sz w:val="22"/>
          <w:szCs w:val="22"/>
          <w:lang w:val="en"/>
        </w:rPr>
        <w:t>of the Contract</w:t>
      </w:r>
      <w:bookmarkEnd w:id="12"/>
    </w:p>
    <w:p w14:paraId="52B8A451" w14:textId="273ACB62" w:rsidR="00413542" w:rsidRPr="00273B84" w:rsidRDefault="00413542" w:rsidP="00355860">
      <w:pPr>
        <w:pStyle w:val="v"/>
        <w:widowControl w:val="0"/>
        <w:spacing w:before="120"/>
        <w:ind w:left="556" w:firstLine="0"/>
        <w:rPr>
          <w:rFonts w:asciiTheme="minorHAnsi" w:hAnsiTheme="minorHAnsi" w:cstheme="minorHAnsi"/>
          <w:szCs w:val="22"/>
          <w:lang w:val="en-GB"/>
        </w:rPr>
      </w:pPr>
      <w:r w:rsidRPr="00285D32">
        <w:rPr>
          <w:rFonts w:asciiTheme="minorHAnsi" w:hAnsiTheme="minorHAnsi" w:cstheme="minorHAnsi"/>
          <w:szCs w:val="22"/>
          <w:highlight w:val="yellow"/>
          <w:lang w:val="en"/>
        </w:rPr>
        <w:t xml:space="preserve">The term of the </w:t>
      </w:r>
      <w:r w:rsidRPr="00285D32">
        <w:rPr>
          <w:rFonts w:asciiTheme="minorHAnsi" w:hAnsiTheme="minorHAnsi" w:cstheme="minorHAnsi"/>
          <w:smallCaps/>
          <w:szCs w:val="22"/>
          <w:highlight w:val="yellow"/>
          <w:lang w:val="en"/>
        </w:rPr>
        <w:t xml:space="preserve">Contract </w:t>
      </w:r>
      <w:r w:rsidRPr="00285D32">
        <w:rPr>
          <w:rFonts w:asciiTheme="minorHAnsi" w:hAnsiTheme="minorHAnsi" w:cstheme="minorHAnsi"/>
          <w:szCs w:val="22"/>
          <w:highlight w:val="yellow"/>
          <w:lang w:val="en"/>
        </w:rPr>
        <w:t xml:space="preserve">is </w:t>
      </w:r>
      <w:r w:rsidR="003D250D" w:rsidRPr="00285D32">
        <w:rPr>
          <w:rFonts w:asciiTheme="minorHAnsi" w:hAnsiTheme="minorHAnsi" w:cstheme="minorHAnsi"/>
          <w:szCs w:val="22"/>
          <w:highlight w:val="yellow"/>
          <w:lang w:val="en"/>
        </w:rPr>
        <w:t>3</w:t>
      </w:r>
      <w:r w:rsidRPr="00285D32">
        <w:rPr>
          <w:rFonts w:asciiTheme="minorHAnsi" w:hAnsiTheme="minorHAnsi" w:cstheme="minorHAnsi"/>
          <w:szCs w:val="22"/>
          <w:highlight w:val="yellow"/>
          <w:lang w:val="en"/>
        </w:rPr>
        <w:t xml:space="preserve"> months from its award to the </w:t>
      </w:r>
      <w:r w:rsidRPr="00285D32">
        <w:rPr>
          <w:rFonts w:asciiTheme="minorHAnsi" w:hAnsiTheme="minorHAnsi" w:cstheme="minorHAnsi"/>
          <w:smallCaps/>
          <w:szCs w:val="22"/>
          <w:highlight w:val="yellow"/>
          <w:lang w:val="en"/>
        </w:rPr>
        <w:t>Contractor</w:t>
      </w:r>
      <w:r w:rsidRPr="00285D32">
        <w:rPr>
          <w:rFonts w:asciiTheme="minorHAnsi" w:hAnsiTheme="minorHAnsi" w:cstheme="minorHAnsi"/>
          <w:szCs w:val="22"/>
          <w:highlight w:val="yellow"/>
          <w:lang w:val="en"/>
        </w:rPr>
        <w:t xml:space="preserve"> by </w:t>
      </w:r>
      <w:r w:rsidRPr="00285D32">
        <w:rPr>
          <w:rFonts w:asciiTheme="minorHAnsi" w:hAnsiTheme="minorHAnsi" w:cstheme="minorHAnsi"/>
          <w:smallCaps/>
          <w:szCs w:val="22"/>
          <w:highlight w:val="yellow"/>
          <w:lang w:val="en"/>
        </w:rPr>
        <w:t>Expertise Franc</w:t>
      </w:r>
      <w:r w:rsidR="003D250D" w:rsidRPr="00285D32">
        <w:rPr>
          <w:rFonts w:asciiTheme="minorHAnsi" w:hAnsiTheme="minorHAnsi" w:cstheme="minorHAnsi"/>
          <w:smallCaps/>
          <w:szCs w:val="22"/>
          <w:highlight w:val="yellow"/>
          <w:lang w:val="en"/>
        </w:rPr>
        <w:t>e</w:t>
      </w:r>
    </w:p>
    <w:p w14:paraId="10848C8C" w14:textId="77777777" w:rsidR="00413542" w:rsidRPr="00273B84" w:rsidRDefault="00413542" w:rsidP="00413542">
      <w:pPr>
        <w:pStyle w:val="v"/>
        <w:widowControl w:val="0"/>
        <w:spacing w:before="120"/>
        <w:ind w:left="556" w:firstLine="0"/>
        <w:rPr>
          <w:rFonts w:asciiTheme="minorHAnsi" w:hAnsiTheme="minorHAnsi" w:cstheme="minorHAnsi"/>
          <w:szCs w:val="22"/>
          <w:lang w:val="en-GB"/>
        </w:rPr>
      </w:pPr>
      <w:r w:rsidRPr="00273B84">
        <w:rPr>
          <w:rFonts w:asciiTheme="minorHAnsi" w:hAnsiTheme="minorHAnsi" w:cstheme="minorHAnsi"/>
          <w:szCs w:val="22"/>
          <w:lang w:val="en"/>
        </w:rPr>
        <w:t xml:space="preserve">The </w:t>
      </w:r>
      <w:r w:rsidRPr="00273B84">
        <w:rPr>
          <w:rFonts w:asciiTheme="minorHAnsi" w:hAnsiTheme="minorHAnsi" w:cstheme="minorHAnsi"/>
          <w:smallCaps/>
          <w:szCs w:val="22"/>
          <w:lang w:val="en"/>
        </w:rPr>
        <w:t xml:space="preserve">Contract </w:t>
      </w:r>
      <w:r w:rsidRPr="00273B84">
        <w:rPr>
          <w:rFonts w:asciiTheme="minorHAnsi" w:hAnsiTheme="minorHAnsi" w:cstheme="minorHAnsi"/>
          <w:szCs w:val="22"/>
          <w:lang w:val="en"/>
        </w:rPr>
        <w:t xml:space="preserve">shall expire after all services/supplies have been delivered by the </w:t>
      </w:r>
      <w:r w:rsidRPr="00273B84">
        <w:rPr>
          <w:rFonts w:asciiTheme="minorHAnsi" w:hAnsiTheme="minorHAnsi" w:cstheme="minorHAnsi"/>
          <w:smallCaps/>
          <w:szCs w:val="22"/>
          <w:lang w:val="en"/>
        </w:rPr>
        <w:t>Contractor</w:t>
      </w:r>
      <w:r w:rsidRPr="00273B84">
        <w:rPr>
          <w:rFonts w:asciiTheme="minorHAnsi" w:hAnsiTheme="minorHAnsi" w:cstheme="minorHAnsi"/>
          <w:szCs w:val="22"/>
          <w:lang w:val="en"/>
        </w:rPr>
        <w:t xml:space="preserve"> and all rights and obligations of the Parties resulting from the </w:t>
      </w:r>
      <w:r w:rsidRPr="00273B84">
        <w:rPr>
          <w:rFonts w:asciiTheme="minorHAnsi" w:hAnsiTheme="minorHAnsi" w:cstheme="minorHAnsi"/>
          <w:smallCaps/>
          <w:szCs w:val="22"/>
          <w:lang w:val="en"/>
        </w:rPr>
        <w:t>Contract</w:t>
      </w:r>
      <w:r w:rsidRPr="00273B84">
        <w:rPr>
          <w:rFonts w:asciiTheme="minorHAnsi" w:hAnsiTheme="minorHAnsi" w:cstheme="minorHAnsi"/>
          <w:szCs w:val="22"/>
          <w:lang w:val="en"/>
        </w:rPr>
        <w:t xml:space="preserve"> have been extinguished. If all or some of the services/supplies remain outstanding by the specified period, the </w:t>
      </w:r>
      <w:r w:rsidRPr="00273B84">
        <w:rPr>
          <w:rFonts w:asciiTheme="minorHAnsi" w:hAnsiTheme="minorHAnsi" w:cstheme="minorHAnsi"/>
          <w:smallCaps/>
          <w:szCs w:val="22"/>
          <w:lang w:val="en"/>
        </w:rPr>
        <w:t>Contractor</w:t>
      </w:r>
      <w:r w:rsidRPr="00273B84">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6E1B136D" w:rsidR="001E12A9" w:rsidRPr="00F41A62" w:rsidRDefault="001E12A9" w:rsidP="001E12A9">
      <w:pPr>
        <w:pStyle w:val="Ttulo2"/>
        <w:spacing w:before="120" w:after="60"/>
        <w:rPr>
          <w:rFonts w:asciiTheme="minorHAnsi" w:hAnsiTheme="minorHAnsi" w:cstheme="minorHAnsi"/>
          <w:sz w:val="22"/>
          <w:szCs w:val="22"/>
          <w:lang w:val="en-GB"/>
        </w:rPr>
      </w:pPr>
      <w:bookmarkStart w:id="13" w:name="_Toc140836310"/>
      <w:r w:rsidRPr="00273B84">
        <w:rPr>
          <w:rFonts w:asciiTheme="minorHAnsi" w:hAnsiTheme="minorHAnsi" w:cstheme="minorHAnsi"/>
          <w:sz w:val="22"/>
          <w:szCs w:val="22"/>
          <w:lang w:val="en"/>
        </w:rPr>
        <w:t>Commencement and deadline of supply delivery</w:t>
      </w:r>
      <w:bookmarkEnd w:id="13"/>
    </w:p>
    <w:p w14:paraId="29C83A50" w14:textId="794CCF86" w:rsidR="001E12A9" w:rsidRPr="00273B84" w:rsidRDefault="001E12A9" w:rsidP="00641B9F">
      <w:pPr>
        <w:pStyle w:val="v"/>
        <w:widowControl w:val="0"/>
        <w:spacing w:before="120"/>
        <w:ind w:left="556" w:firstLine="0"/>
        <w:rPr>
          <w:rFonts w:asciiTheme="minorHAnsi" w:hAnsiTheme="minorHAnsi" w:cstheme="minorHAnsi"/>
          <w:szCs w:val="22"/>
          <w:lang w:val="en-GB"/>
        </w:rPr>
      </w:pPr>
      <w:r w:rsidRPr="00285D32">
        <w:rPr>
          <w:rFonts w:asciiTheme="minorHAnsi" w:hAnsiTheme="minorHAnsi" w:cstheme="minorHAnsi"/>
          <w:szCs w:val="22"/>
          <w:highlight w:val="yellow"/>
          <w:lang w:val="en"/>
        </w:rPr>
        <w:t xml:space="preserve">The supply delivery deadline under this </w:t>
      </w:r>
      <w:r w:rsidRPr="00285D32">
        <w:rPr>
          <w:rFonts w:asciiTheme="minorHAnsi" w:hAnsiTheme="minorHAnsi" w:cstheme="minorHAnsi"/>
          <w:smallCaps/>
          <w:szCs w:val="22"/>
          <w:highlight w:val="yellow"/>
          <w:lang w:val="en"/>
        </w:rPr>
        <w:t>Contract</w:t>
      </w:r>
      <w:r w:rsidR="00762D49" w:rsidRPr="00285D32">
        <w:rPr>
          <w:rFonts w:asciiTheme="minorHAnsi" w:hAnsiTheme="minorHAnsi" w:cstheme="minorHAnsi"/>
          <w:smallCaps/>
          <w:szCs w:val="22"/>
          <w:highlight w:val="yellow"/>
          <w:lang w:val="en"/>
        </w:rPr>
        <w:t xml:space="preserve"> It is</w:t>
      </w:r>
      <w:r w:rsidRPr="00285D32">
        <w:rPr>
          <w:rFonts w:asciiTheme="minorHAnsi" w:hAnsiTheme="minorHAnsi" w:cstheme="minorHAnsi"/>
          <w:szCs w:val="22"/>
          <w:highlight w:val="yellow"/>
          <w:lang w:val="en"/>
        </w:rPr>
        <w:t xml:space="preserve"> </w:t>
      </w:r>
      <w:r w:rsidR="00762D49" w:rsidRPr="00285D32">
        <w:rPr>
          <w:rFonts w:asciiTheme="minorHAnsi" w:hAnsiTheme="minorHAnsi" w:cstheme="minorHAnsi"/>
          <w:szCs w:val="22"/>
          <w:highlight w:val="yellow"/>
          <w:lang w:val="en"/>
        </w:rPr>
        <w:t>60</w:t>
      </w:r>
      <w:r w:rsidRPr="00285D32">
        <w:rPr>
          <w:rFonts w:asciiTheme="minorHAnsi" w:hAnsiTheme="minorHAnsi" w:cstheme="minorHAnsi"/>
          <w:szCs w:val="22"/>
          <w:highlight w:val="yellow"/>
          <w:lang w:val="en"/>
        </w:rPr>
        <w:t xml:space="preserve"> days from the award date of this </w:t>
      </w:r>
      <w:r w:rsidRPr="00285D32">
        <w:rPr>
          <w:rFonts w:asciiTheme="minorHAnsi" w:hAnsiTheme="minorHAnsi" w:cstheme="minorHAnsi"/>
          <w:smallCaps/>
          <w:szCs w:val="22"/>
          <w:highlight w:val="yellow"/>
          <w:lang w:val="en"/>
        </w:rPr>
        <w:t>Contract</w:t>
      </w:r>
      <w:r w:rsidR="00762D49" w:rsidRPr="00273B84">
        <w:rPr>
          <w:rFonts w:asciiTheme="minorHAnsi" w:hAnsiTheme="minorHAnsi" w:cstheme="minorHAnsi"/>
          <w:smallCaps/>
          <w:szCs w:val="22"/>
          <w:lang w:val="en"/>
        </w:rPr>
        <w:t xml:space="preserve"> </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273B84">
        <w:rPr>
          <w:rFonts w:asciiTheme="minorHAnsi" w:hAnsiTheme="minorHAnsi" w:cstheme="minorHAnsi"/>
          <w:szCs w:val="22"/>
          <w:lang w:val="en"/>
        </w:rPr>
        <w:t xml:space="preserve">If all or some of the services/supplies remain outstanding within the specified deadline, the </w:t>
      </w:r>
      <w:r w:rsidR="00F41A62" w:rsidRPr="00273B84">
        <w:rPr>
          <w:rFonts w:asciiTheme="minorHAnsi" w:hAnsiTheme="minorHAnsi" w:cstheme="minorHAnsi"/>
          <w:smallCaps/>
          <w:lang w:val="en"/>
        </w:rPr>
        <w:t>Contractor</w:t>
      </w:r>
      <w:r w:rsidRPr="00273B84">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140836313"/>
      <w:r w:rsidRPr="00F41A62">
        <w:rPr>
          <w:rFonts w:asciiTheme="minorHAnsi" w:hAnsiTheme="minorHAnsi"/>
          <w:b/>
          <w:bCs/>
          <w:caps/>
          <w:sz w:val="24"/>
          <w:u w:val="single"/>
          <w:lang w:val="en"/>
        </w:rPr>
        <w:t>Financial provisions</w:t>
      </w:r>
      <w:bookmarkEnd w:id="14"/>
    </w:p>
    <w:p w14:paraId="7B795BDE" w14:textId="77777777" w:rsidR="00E849ED" w:rsidRPr="00F41A62" w:rsidRDefault="00E849ED" w:rsidP="0041382E">
      <w:pPr>
        <w:pStyle w:val="Ttulo2"/>
        <w:spacing w:before="120" w:after="60"/>
        <w:rPr>
          <w:rFonts w:asciiTheme="minorHAnsi" w:hAnsiTheme="minorHAnsi" w:cstheme="minorHAnsi"/>
          <w:sz w:val="22"/>
          <w:szCs w:val="22"/>
        </w:rPr>
      </w:pPr>
      <w:bookmarkStart w:id="15" w:name="_Toc524095228"/>
      <w:bookmarkStart w:id="16" w:name="_Toc392669634"/>
      <w:bookmarkStart w:id="17" w:name="_Toc140836314"/>
      <w:r w:rsidRPr="00F41A62">
        <w:rPr>
          <w:rFonts w:asciiTheme="minorHAnsi" w:hAnsiTheme="minorHAnsi" w:cstheme="minorHAnsi"/>
          <w:sz w:val="22"/>
          <w:szCs w:val="22"/>
          <w:lang w:val="en"/>
        </w:rPr>
        <w:t>Amount of the Contract</w:t>
      </w:r>
      <w:bookmarkEnd w:id="15"/>
      <w:bookmarkEnd w:id="16"/>
      <w:bookmarkEnd w:id="17"/>
    </w:p>
    <w:p w14:paraId="2EE20BC9" w14:textId="25A2D69B"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w:t>
      </w:r>
      <w:r w:rsidR="00F22ACC">
        <w:rPr>
          <w:rFonts w:asciiTheme="minorHAnsi" w:hAnsiTheme="minorHAnsi" w:cstheme="minorHAnsi"/>
          <w:szCs w:val="22"/>
          <w:lang w:val="en"/>
        </w:rPr>
        <w:t>$</w:t>
      </w:r>
      <w:r w:rsidRPr="00F41A62">
        <w:rPr>
          <w:rFonts w:asciiTheme="minorHAnsi" w:hAnsiTheme="minorHAnsi" w:cstheme="minorHAnsi"/>
          <w:szCs w:val="22"/>
          <w:lang w:val="en"/>
        </w:rPr>
        <w:t xml:space="preserve"> exc. VAT.</w:t>
      </w:r>
    </w:p>
    <w:p w14:paraId="30EAD89D" w14:textId="77777777"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It is broken down as follows:</w:t>
      </w:r>
    </w:p>
    <w:tbl>
      <w:tblPr>
        <w:tblStyle w:val="Tablaconcuadrcula"/>
        <w:tblW w:w="9220" w:type="dxa"/>
        <w:tblInd w:w="556" w:type="dxa"/>
        <w:tblLook w:val="04A0" w:firstRow="1" w:lastRow="0" w:firstColumn="1" w:lastColumn="0" w:noHBand="0" w:noVBand="1"/>
      </w:tblPr>
      <w:tblGrid>
        <w:gridCol w:w="1424"/>
        <w:gridCol w:w="4252"/>
        <w:gridCol w:w="3544"/>
      </w:tblGrid>
      <w:tr w:rsidR="00F53E95" w:rsidRPr="00F41A62" w14:paraId="57635C6F" w14:textId="77777777" w:rsidTr="00F53E95">
        <w:trPr>
          <w:trHeight w:val="537"/>
        </w:trPr>
        <w:tc>
          <w:tcPr>
            <w:tcW w:w="1424" w:type="dxa"/>
            <w:vAlign w:val="center"/>
          </w:tcPr>
          <w:p w14:paraId="3C84DA86" w14:textId="77777777" w:rsidR="00F53E95" w:rsidRPr="00F41A62" w:rsidRDefault="00F53E95" w:rsidP="00F53E95">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4252" w:type="dxa"/>
            <w:vAlign w:val="center"/>
          </w:tcPr>
          <w:p w14:paraId="4FC01833"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TYPE OF AMOUNT</w:t>
            </w:r>
          </w:p>
        </w:tc>
        <w:tc>
          <w:tcPr>
            <w:tcW w:w="3544" w:type="dxa"/>
            <w:vAlign w:val="center"/>
          </w:tcPr>
          <w:p w14:paraId="176D4E59" w14:textId="77777777" w:rsidR="00F53E95" w:rsidRPr="00F41A62" w:rsidRDefault="00F53E95" w:rsidP="00F53E95">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F53E95" w:rsidRPr="00F41A62" w14:paraId="131BF42B" w14:textId="77777777" w:rsidTr="00F53E95">
        <w:tc>
          <w:tcPr>
            <w:tcW w:w="1424" w:type="dxa"/>
            <w:vAlign w:val="center"/>
          </w:tcPr>
          <w:p w14:paraId="19DDFFB2" w14:textId="1FDD77E8" w:rsidR="00F53E95" w:rsidRPr="00F41A62" w:rsidRDefault="00287257" w:rsidP="00F53E95">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LOT 1</w:t>
            </w:r>
          </w:p>
        </w:tc>
        <w:tc>
          <w:tcPr>
            <w:tcW w:w="4252" w:type="dxa"/>
            <w:vAlign w:val="center"/>
          </w:tcPr>
          <w:p w14:paraId="74A6FC52"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452AB985" w14:textId="517AF58A" w:rsidR="00F53E95" w:rsidRPr="00F41A62" w:rsidRDefault="00243D00"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w:t>
            </w:r>
            <w:r w:rsidR="00F53E95" w:rsidRPr="00F41A62">
              <w:rPr>
                <w:rFonts w:asciiTheme="minorHAnsi" w:hAnsiTheme="minorHAnsi" w:cstheme="minorHAnsi"/>
                <w:szCs w:val="22"/>
                <w:highlight w:val="yellow"/>
                <w:lang w:val="en"/>
              </w:rPr>
              <w:t xml:space="preserve"> exc. VAT.</w:t>
            </w:r>
          </w:p>
        </w:tc>
      </w:tr>
      <w:tr w:rsidR="00F53E95" w:rsidRPr="00F41A62" w14:paraId="5AA42013" w14:textId="77777777" w:rsidTr="00F53E95">
        <w:tc>
          <w:tcPr>
            <w:tcW w:w="1424" w:type="dxa"/>
            <w:vAlign w:val="center"/>
          </w:tcPr>
          <w:p w14:paraId="3272C8B9" w14:textId="0172065A" w:rsidR="00F53E95" w:rsidRPr="00F41A62" w:rsidRDefault="00274F5A" w:rsidP="00F53E95">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rPr>
              <w:t>LOT 2</w:t>
            </w:r>
          </w:p>
        </w:tc>
        <w:tc>
          <w:tcPr>
            <w:tcW w:w="4252" w:type="dxa"/>
          </w:tcPr>
          <w:p w14:paraId="788B3666"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r w:rsidRPr="00F41A62">
              <w:rPr>
                <w:rFonts w:asciiTheme="minorHAnsi" w:hAnsiTheme="minorHAnsi" w:cstheme="minorHAnsi"/>
                <w:szCs w:val="22"/>
                <w:highlight w:val="yellow"/>
                <w:lang w:val="en"/>
              </w:rPr>
              <w:t>Fixed price</w:t>
            </w:r>
          </w:p>
        </w:tc>
        <w:tc>
          <w:tcPr>
            <w:tcW w:w="3544" w:type="dxa"/>
            <w:vAlign w:val="center"/>
          </w:tcPr>
          <w:p w14:paraId="0FB2D50D" w14:textId="7E4DEDAC" w:rsidR="00F53E95" w:rsidRPr="00F41A62" w:rsidRDefault="00243D00"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w:t>
            </w:r>
            <w:r w:rsidR="00F53E95" w:rsidRPr="00F41A62">
              <w:rPr>
                <w:rFonts w:asciiTheme="minorHAnsi" w:hAnsiTheme="minorHAnsi" w:cstheme="minorHAnsi"/>
                <w:szCs w:val="22"/>
                <w:highlight w:val="yellow"/>
                <w:lang w:val="en"/>
              </w:rPr>
              <w:t xml:space="preserve"> exc. VAT.</w:t>
            </w:r>
          </w:p>
        </w:tc>
      </w:tr>
      <w:tr w:rsidR="00F53E95" w:rsidRPr="00F41A62" w14:paraId="780B0C07" w14:textId="77777777" w:rsidTr="00F53E95">
        <w:tc>
          <w:tcPr>
            <w:tcW w:w="1424" w:type="dxa"/>
            <w:tcBorders>
              <w:left w:val="nil"/>
              <w:right w:val="nil"/>
            </w:tcBorders>
            <w:vAlign w:val="center"/>
          </w:tcPr>
          <w:p w14:paraId="78C8D828" w14:textId="77777777" w:rsidR="00F53E95" w:rsidRPr="00F41A62" w:rsidRDefault="00F53E95" w:rsidP="00F53E95">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4C195FA8" w14:textId="77777777" w:rsidR="00F53E95" w:rsidRPr="00F41A62" w:rsidRDefault="00F53E95" w:rsidP="00F53E95">
            <w:pPr>
              <w:pStyle w:val="v"/>
              <w:widowControl w:val="0"/>
              <w:spacing w:before="60" w:after="60"/>
              <w:ind w:left="0" w:firstLine="0"/>
              <w:jc w:val="right"/>
              <w:rPr>
                <w:rFonts w:asciiTheme="minorHAnsi" w:hAnsiTheme="minorHAnsi" w:cstheme="minorHAnsi"/>
                <w:szCs w:val="22"/>
                <w:highlight w:val="yellow"/>
              </w:rPr>
            </w:pPr>
          </w:p>
        </w:tc>
        <w:tc>
          <w:tcPr>
            <w:tcW w:w="3544" w:type="dxa"/>
            <w:tcBorders>
              <w:left w:val="nil"/>
              <w:right w:val="nil"/>
            </w:tcBorders>
            <w:vAlign w:val="center"/>
          </w:tcPr>
          <w:p w14:paraId="047783E1" w14:textId="77777777" w:rsidR="00F53E95" w:rsidRPr="00F41A62" w:rsidRDefault="00F53E95" w:rsidP="00F53E95">
            <w:pPr>
              <w:pStyle w:val="v"/>
              <w:widowControl w:val="0"/>
              <w:spacing w:before="60" w:after="60"/>
              <w:ind w:left="0" w:firstLine="0"/>
              <w:jc w:val="center"/>
              <w:rPr>
                <w:rFonts w:asciiTheme="minorHAnsi" w:hAnsiTheme="minorHAnsi" w:cstheme="minorHAnsi"/>
                <w:szCs w:val="22"/>
                <w:highlight w:val="yellow"/>
              </w:rPr>
            </w:pPr>
          </w:p>
        </w:tc>
      </w:tr>
      <w:tr w:rsidR="00F53E95" w:rsidRPr="00F41A62" w14:paraId="5F84291B" w14:textId="77777777" w:rsidTr="00F53E95">
        <w:tc>
          <w:tcPr>
            <w:tcW w:w="5676" w:type="dxa"/>
            <w:gridSpan w:val="2"/>
            <w:vAlign w:val="center"/>
          </w:tcPr>
          <w:p w14:paraId="5AD958B6" w14:textId="77777777" w:rsidR="00F53E95" w:rsidRPr="00F41A62" w:rsidRDefault="00F53E95" w:rsidP="00F53E95">
            <w:pPr>
              <w:pStyle w:val="v"/>
              <w:widowControl w:val="0"/>
              <w:spacing w:before="60" w:after="60"/>
              <w:ind w:left="0" w:firstLine="0"/>
              <w:jc w:val="right"/>
              <w:rPr>
                <w:rFonts w:asciiTheme="minorHAnsi" w:hAnsiTheme="minorHAnsi" w:cstheme="minorHAnsi"/>
                <w:b/>
                <w:szCs w:val="22"/>
                <w:highlight w:val="yellow"/>
                <w:lang w:val="en-GB"/>
              </w:rPr>
            </w:pPr>
            <w:r w:rsidRPr="00F41A62">
              <w:rPr>
                <w:rFonts w:asciiTheme="minorHAnsi" w:hAnsiTheme="minorHAnsi" w:cstheme="minorHAnsi"/>
                <w:b/>
                <w:bCs/>
                <w:szCs w:val="22"/>
                <w:highlight w:val="yellow"/>
                <w:lang w:val="en"/>
              </w:rPr>
              <w:t>MAXIMUM AMOUNT OF THE CONTRACT</w:t>
            </w:r>
          </w:p>
        </w:tc>
        <w:tc>
          <w:tcPr>
            <w:tcW w:w="3544" w:type="dxa"/>
            <w:vAlign w:val="center"/>
          </w:tcPr>
          <w:p w14:paraId="5F2D14CF" w14:textId="1152293E" w:rsidR="00F53E95" w:rsidRPr="00F41A62" w:rsidRDefault="00243D00" w:rsidP="00F53E95">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w:t>
            </w:r>
            <w:r w:rsidR="00F53E95" w:rsidRPr="00F41A62">
              <w:rPr>
                <w:rFonts w:asciiTheme="minorHAnsi" w:hAnsiTheme="minorHAnsi" w:cstheme="minorHAnsi"/>
                <w:szCs w:val="22"/>
                <w:highlight w:val="yellow"/>
                <w:lang w:val="en"/>
              </w:rPr>
              <w:t xml:space="preserve"> exc. VAT.</w:t>
            </w:r>
          </w:p>
        </w:tc>
      </w:tr>
    </w:tbl>
    <w:p w14:paraId="3B654782" w14:textId="567ED00F" w:rsidR="00A17DB1" w:rsidRPr="00F41A62" w:rsidRDefault="00F53E95" w:rsidP="00140B34">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Pr="00F41A62">
        <w:rPr>
          <w:rFonts w:asciiTheme="minorHAnsi" w:hAnsiTheme="minorHAnsi" w:cstheme="minorHAnsi"/>
          <w:szCs w:val="22"/>
          <w:lang w:val="en"/>
        </w:rPr>
        <w:t xml:space="preserve"> all services/supplies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 and/or delivery of supplies.</w:t>
      </w:r>
      <w:r w:rsidR="00613EE4" w:rsidRPr="00F41A62">
        <w:rPr>
          <w:rFonts w:asciiTheme="minorHAnsi" w:hAnsiTheme="minorHAnsi" w:cstheme="minorHAnsi"/>
          <w:szCs w:val="22"/>
          <w:lang w:val="en-GB"/>
        </w:rPr>
        <w:t xml:space="preserve"> </w:t>
      </w:r>
    </w:p>
    <w:p w14:paraId="64CF01E8" w14:textId="79323FB8" w:rsidR="00D23E07" w:rsidRPr="002038DB" w:rsidRDefault="00D23E07" w:rsidP="00D23E07">
      <w:pPr>
        <w:pStyle w:val="u"/>
        <w:widowControl w:val="0"/>
        <w:numPr>
          <w:ilvl w:val="12"/>
          <w:numId w:val="0"/>
        </w:numPr>
        <w:spacing w:before="120"/>
        <w:ind w:left="561"/>
        <w:rPr>
          <w:rFonts w:asciiTheme="minorHAnsi" w:hAnsiTheme="minorHAnsi" w:cs="Arial"/>
          <w:sz w:val="20"/>
          <w:lang w:val="en-US"/>
        </w:rPr>
      </w:pPr>
    </w:p>
    <w:p w14:paraId="0CABA3D5" w14:textId="77777777" w:rsidR="00D23E07" w:rsidRPr="002038DB" w:rsidRDefault="00D23E07" w:rsidP="00CC15CE">
      <w:pPr>
        <w:pStyle w:val="u"/>
        <w:widowControl w:val="0"/>
        <w:numPr>
          <w:ilvl w:val="12"/>
          <w:numId w:val="0"/>
        </w:numPr>
        <w:spacing w:before="240" w:after="120"/>
        <w:jc w:val="left"/>
        <w:rPr>
          <w:rFonts w:asciiTheme="minorHAnsi" w:hAnsiTheme="minorHAnsi" w:cs="Arial"/>
          <w:sz w:val="20"/>
          <w:lang w:val="en-US"/>
        </w:rPr>
      </w:pPr>
    </w:p>
    <w:p w14:paraId="58943A9C" w14:textId="20E06850" w:rsidR="00123D1A" w:rsidRPr="002038DB" w:rsidRDefault="00123D1A" w:rsidP="002F342B">
      <w:pPr>
        <w:pStyle w:val="u"/>
        <w:widowControl w:val="0"/>
        <w:numPr>
          <w:ilvl w:val="12"/>
          <w:numId w:val="0"/>
        </w:numPr>
        <w:spacing w:before="240" w:after="120"/>
        <w:jc w:val="left"/>
        <w:rPr>
          <w:rFonts w:asciiTheme="minorHAnsi" w:hAnsiTheme="minorHAnsi" w:cs="Arial"/>
          <w:sz w:val="20"/>
          <w:lang w:val="en-US"/>
        </w:rPr>
      </w:pPr>
    </w:p>
    <w:p w14:paraId="28C9FE7F" w14:textId="70E9C238" w:rsidR="00A8549B" w:rsidRPr="00722AD6" w:rsidRDefault="00A8549B" w:rsidP="00140B34">
      <w:pPr>
        <w:pStyle w:val="u"/>
        <w:widowControl w:val="0"/>
        <w:numPr>
          <w:ilvl w:val="12"/>
          <w:numId w:val="0"/>
        </w:numPr>
        <w:spacing w:after="120"/>
        <w:jc w:val="left"/>
        <w:rPr>
          <w:rFonts w:asciiTheme="minorHAnsi" w:hAnsiTheme="minorHAnsi" w:cstheme="minorHAnsi"/>
          <w:szCs w:val="22"/>
          <w:lang w:val="en-GB"/>
        </w:rPr>
      </w:pPr>
    </w:p>
    <w:p w14:paraId="61241936" w14:textId="77777777" w:rsidR="000A6D39" w:rsidRPr="00722AD6" w:rsidRDefault="00E03E41" w:rsidP="000A6D39">
      <w:pPr>
        <w:pStyle w:val="Ttulo2"/>
        <w:spacing w:before="120" w:after="60"/>
        <w:rPr>
          <w:rFonts w:asciiTheme="minorHAnsi" w:hAnsiTheme="minorHAnsi" w:cstheme="minorHAnsi"/>
          <w:sz w:val="22"/>
          <w:szCs w:val="22"/>
          <w:lang w:val="en-GB"/>
        </w:rPr>
      </w:pPr>
      <w:bookmarkStart w:id="18" w:name="_Toc140836315"/>
      <w:bookmarkStart w:id="19" w:name="_Toc392669637"/>
      <w:commentRangeStart w:id="20"/>
      <w:commentRangeEnd w:id="20"/>
      <w:r w:rsidRPr="00722AD6">
        <w:rPr>
          <w:rStyle w:val="Refdecomentario"/>
          <w:rFonts w:asciiTheme="minorHAnsi" w:hAnsiTheme="minorHAnsi" w:cstheme="minorHAnsi"/>
          <w:b w:val="0"/>
          <w:bCs w:val="0"/>
          <w:sz w:val="22"/>
          <w:szCs w:val="22"/>
          <w:lang w:val="en"/>
        </w:rPr>
        <w:commentReference w:id="20"/>
      </w:r>
      <w:r w:rsidRPr="00722AD6">
        <w:rPr>
          <w:rFonts w:asciiTheme="minorHAnsi" w:hAnsiTheme="minorHAnsi" w:cstheme="minorHAnsi"/>
          <w:sz w:val="22"/>
          <w:szCs w:val="22"/>
          <w:lang w:val="en"/>
        </w:rPr>
        <w:t>Form of prices</w:t>
      </w:r>
      <w:bookmarkEnd w:id="18"/>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tulo2"/>
        <w:spacing w:before="120" w:after="60"/>
        <w:rPr>
          <w:rFonts w:asciiTheme="minorHAnsi" w:hAnsiTheme="minorHAnsi" w:cstheme="minorHAnsi"/>
          <w:sz w:val="22"/>
          <w:szCs w:val="22"/>
          <w:lang w:val="en-GB"/>
        </w:rPr>
      </w:pPr>
      <w:bookmarkStart w:id="21" w:name="_Toc140836316"/>
      <w:r>
        <w:rPr>
          <w:rFonts w:asciiTheme="minorHAnsi" w:hAnsiTheme="minorHAnsi" w:cstheme="minorHAnsi"/>
          <w:sz w:val="22"/>
          <w:szCs w:val="22"/>
          <w:lang w:val="en"/>
        </w:rPr>
        <w:t>Advance</w:t>
      </w:r>
      <w:bookmarkEnd w:id="21"/>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tulo2"/>
        <w:spacing w:before="120" w:after="60"/>
        <w:rPr>
          <w:rFonts w:asciiTheme="minorHAnsi" w:hAnsiTheme="minorHAnsi" w:cstheme="minorHAnsi"/>
          <w:sz w:val="22"/>
          <w:szCs w:val="22"/>
          <w:lang w:val="en-GB"/>
        </w:rPr>
      </w:pPr>
      <w:bookmarkStart w:id="22" w:name="_Toc140836317"/>
      <w:r w:rsidRPr="00314455">
        <w:rPr>
          <w:rFonts w:asciiTheme="minorHAnsi" w:hAnsiTheme="minorHAnsi" w:cstheme="minorHAnsi"/>
          <w:sz w:val="22"/>
          <w:szCs w:val="22"/>
          <w:lang w:val="en"/>
        </w:rPr>
        <w:t>Payment procedure</w:t>
      </w:r>
      <w:bookmarkEnd w:id="22"/>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5AD94E1A" w:rsidR="00031F69" w:rsidRPr="00031F69" w:rsidRDefault="00004AE6" w:rsidP="00031F69">
      <w:pPr>
        <w:pStyle w:val="u"/>
        <w:widowControl w:val="0"/>
        <w:numPr>
          <w:ilvl w:val="12"/>
          <w:numId w:val="0"/>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supplies due under the </w:t>
      </w:r>
      <w:r w:rsidR="00DA34BC">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Tablaconcuadrcula"/>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432"/>
      </w:tblGrid>
      <w:tr w:rsidR="00004AE6" w:rsidRPr="00DA34BC" w14:paraId="371447DC" w14:textId="77777777" w:rsidTr="00256B85">
        <w:tc>
          <w:tcPr>
            <w:tcW w:w="3402" w:type="dxa"/>
            <w:vAlign w:val="center"/>
          </w:tcPr>
          <w:p w14:paraId="25B3FA97"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3432" w:type="dxa"/>
            <w:vAlign w:val="center"/>
          </w:tcPr>
          <w:p w14:paraId="04A13253" w14:textId="77777777" w:rsidR="00004AE6" w:rsidRPr="00DA34BC" w:rsidRDefault="00004AE6" w:rsidP="0071011C">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004AE6" w:rsidRPr="00D27E9D" w14:paraId="4FF76822" w14:textId="77777777" w:rsidTr="00256B85">
        <w:tc>
          <w:tcPr>
            <w:tcW w:w="3402" w:type="dxa"/>
            <w:vAlign w:val="center"/>
          </w:tcPr>
          <w:p w14:paraId="2015951F" w14:textId="09D6BACE" w:rsidR="00004AE6" w:rsidRPr="00DA34BC" w:rsidRDefault="002C020E" w:rsidP="0071011C">
            <w:pPr>
              <w:pStyle w:val="u"/>
              <w:widowControl w:val="0"/>
              <w:numPr>
                <w:ilvl w:val="12"/>
                <w:numId w:val="0"/>
              </w:numPr>
              <w:jc w:val="center"/>
              <w:rPr>
                <w:rFonts w:asciiTheme="minorHAnsi" w:hAnsiTheme="minorHAnsi" w:cstheme="minorHAnsi"/>
                <w:szCs w:val="22"/>
                <w:highlight w:val="yellow"/>
                <w:lang w:val="en-GB"/>
              </w:rPr>
            </w:pPr>
            <w:r>
              <w:rPr>
                <w:rFonts w:asciiTheme="minorHAnsi" w:hAnsiTheme="minorHAnsi" w:cstheme="minorHAnsi"/>
                <w:szCs w:val="22"/>
                <w:highlight w:val="yellow"/>
                <w:lang w:val="en"/>
              </w:rPr>
              <w:t>100</w:t>
            </w:r>
            <w:r w:rsidRPr="00DA34BC">
              <w:rPr>
                <w:rFonts w:asciiTheme="minorHAnsi" w:hAnsiTheme="minorHAnsi" w:cstheme="minorHAnsi"/>
                <w:szCs w:val="22"/>
                <w:highlight w:val="yellow"/>
                <w:lang w:val="en"/>
              </w:rPr>
              <w:t xml:space="preserve">% of the amount of the </w:t>
            </w:r>
            <w:r>
              <w:rPr>
                <w:rFonts w:asciiTheme="minorHAnsi" w:hAnsiTheme="minorHAnsi" w:cstheme="minorHAnsi"/>
                <w:szCs w:val="22"/>
                <w:highlight w:val="yellow"/>
                <w:lang w:val="en"/>
              </w:rPr>
              <w:t>LOT 1</w:t>
            </w:r>
          </w:p>
        </w:tc>
        <w:tc>
          <w:tcPr>
            <w:tcW w:w="3432" w:type="dxa"/>
            <w:vAlign w:val="center"/>
          </w:tcPr>
          <w:p w14:paraId="770683B3" w14:textId="4C9011CF" w:rsidR="00004AE6" w:rsidRPr="00DA34BC" w:rsidRDefault="00256B85" w:rsidP="0071011C">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t>acceptance of the deliverable XX</w:t>
            </w:r>
          </w:p>
        </w:tc>
      </w:tr>
      <w:tr w:rsidR="00004AE6" w:rsidRPr="00D27E9D" w14:paraId="158F0AF8" w14:textId="77777777" w:rsidTr="00256B85">
        <w:tc>
          <w:tcPr>
            <w:tcW w:w="3402" w:type="dxa"/>
            <w:vAlign w:val="center"/>
          </w:tcPr>
          <w:p w14:paraId="6162AECD" w14:textId="1001367A" w:rsidR="00004AE6" w:rsidRPr="00DA34BC" w:rsidRDefault="00847E4C" w:rsidP="0071011C">
            <w:pPr>
              <w:pStyle w:val="u"/>
              <w:widowControl w:val="0"/>
              <w:numPr>
                <w:ilvl w:val="12"/>
                <w:numId w:val="0"/>
              </w:numPr>
              <w:jc w:val="center"/>
              <w:rPr>
                <w:rFonts w:asciiTheme="minorHAnsi" w:hAnsiTheme="minorHAnsi" w:cs="Arial"/>
                <w:szCs w:val="22"/>
                <w:highlight w:val="yellow"/>
                <w:lang w:val="en-GB"/>
              </w:rPr>
            </w:pPr>
            <w:r>
              <w:rPr>
                <w:rFonts w:asciiTheme="minorHAnsi" w:hAnsiTheme="minorHAnsi" w:cstheme="minorHAnsi"/>
                <w:szCs w:val="22"/>
                <w:highlight w:val="yellow"/>
                <w:lang w:val="en"/>
              </w:rPr>
              <w:t>100</w:t>
            </w:r>
            <w:r w:rsidRPr="00DA34BC">
              <w:rPr>
                <w:rFonts w:asciiTheme="minorHAnsi" w:hAnsiTheme="minorHAnsi" w:cstheme="minorHAnsi"/>
                <w:szCs w:val="22"/>
                <w:highlight w:val="yellow"/>
                <w:lang w:val="en"/>
              </w:rPr>
              <w:t xml:space="preserve">% of the amount of the </w:t>
            </w:r>
            <w:r>
              <w:rPr>
                <w:rFonts w:asciiTheme="minorHAnsi" w:hAnsiTheme="minorHAnsi" w:cstheme="minorHAnsi"/>
                <w:szCs w:val="22"/>
                <w:highlight w:val="yellow"/>
                <w:lang w:val="en"/>
              </w:rPr>
              <w:t>LOT 2</w:t>
            </w:r>
          </w:p>
        </w:tc>
        <w:tc>
          <w:tcPr>
            <w:tcW w:w="3432" w:type="dxa"/>
            <w:vAlign w:val="center"/>
          </w:tcPr>
          <w:p w14:paraId="21D8CF22" w14:textId="3672AC7B" w:rsidR="00004AE6" w:rsidRPr="00DA34BC" w:rsidRDefault="00ED21B1" w:rsidP="0071011C">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theme="minorHAnsi"/>
                <w:szCs w:val="22"/>
                <w:highlight w:val="yellow"/>
                <w:lang w:val="en"/>
              </w:rPr>
              <w:t>acceptance of the deliverable XX</w:t>
            </w:r>
          </w:p>
        </w:tc>
      </w:tr>
    </w:tbl>
    <w:p w14:paraId="0AEB004F" w14:textId="77777777" w:rsidR="00286BF3" w:rsidRDefault="00286BF3" w:rsidP="00A1761D">
      <w:pPr>
        <w:pStyle w:val="Ttulo2"/>
        <w:spacing w:before="120" w:after="60"/>
        <w:jc w:val="both"/>
        <w:rPr>
          <w:rFonts w:asciiTheme="minorHAnsi" w:hAnsiTheme="minorHAnsi"/>
          <w:sz w:val="22"/>
          <w:szCs w:val="22"/>
          <w:lang w:val="en"/>
        </w:rPr>
      </w:pPr>
      <w:bookmarkStart w:id="23" w:name="_Toc140836318"/>
    </w:p>
    <w:p w14:paraId="2D1BC3F9" w14:textId="453E87C2" w:rsidR="002712EA" w:rsidRPr="00DA34BC" w:rsidRDefault="002712EA" w:rsidP="00A1761D">
      <w:pPr>
        <w:pStyle w:val="Ttulo2"/>
        <w:spacing w:before="120" w:after="60"/>
        <w:jc w:val="both"/>
        <w:rPr>
          <w:rFonts w:asciiTheme="minorHAnsi" w:hAnsiTheme="minorHAnsi"/>
          <w:sz w:val="22"/>
          <w:szCs w:val="22"/>
          <w:lang w:val="en-GB"/>
        </w:rPr>
      </w:pPr>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tulo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proofErr w:type="gramStart"/>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roofErr w:type="gramEnd"/>
    </w:p>
    <w:p w14:paraId="4EC8F3BE" w14:textId="28407F6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w:t>
      </w:r>
      <w:proofErr w:type="gramStart"/>
      <w:r w:rsidRPr="00DA34BC">
        <w:rPr>
          <w:rFonts w:asciiTheme="minorHAnsi" w:eastAsia="Times New Roman" w:hAnsiTheme="minorHAnsi" w:cs="Arial"/>
          <w:sz w:val="22"/>
          <w:szCs w:val="22"/>
          <w:lang w:val="en"/>
        </w:rPr>
        <w:t>);</w:t>
      </w:r>
      <w:proofErr w:type="gramEnd"/>
      <w:r w:rsidRPr="00DA34BC">
        <w:rPr>
          <w:rFonts w:asciiTheme="minorHAnsi" w:eastAsia="Times New Roman" w:hAnsiTheme="minorHAnsi" w:cs="Arial"/>
          <w:sz w:val="22"/>
          <w:szCs w:val="22"/>
          <w:lang w:val="en"/>
        </w:rPr>
        <w:t xml:space="preserve"> </w:t>
      </w:r>
    </w:p>
    <w:p w14:paraId="0E3B931F" w14:textId="77777777"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 xml:space="preserve">Bank account </w:t>
      </w:r>
      <w:proofErr w:type="gramStart"/>
      <w:r w:rsidRPr="00DA34BC">
        <w:rPr>
          <w:rFonts w:asciiTheme="minorHAnsi" w:eastAsia="Times New Roman" w:hAnsiTheme="minorHAnsi" w:cs="Arial"/>
          <w:sz w:val="22"/>
          <w:szCs w:val="22"/>
          <w:lang w:val="en"/>
        </w:rPr>
        <w:t>details;</w:t>
      </w:r>
      <w:proofErr w:type="gramEnd"/>
    </w:p>
    <w:p w14:paraId="1E87D099" w14:textId="7B3FDF1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proofErr w:type="gramStart"/>
      <w:r w:rsidRPr="00DA34BC">
        <w:rPr>
          <w:rFonts w:asciiTheme="minorHAnsi" w:eastAsia="Times New Roman" w:hAnsiTheme="minorHAnsi" w:cs="Arial"/>
          <w:sz w:val="22"/>
          <w:szCs w:val="22"/>
          <w:lang w:val="en"/>
        </w:rPr>
        <w:t>);</w:t>
      </w:r>
      <w:proofErr w:type="gramEnd"/>
    </w:p>
    <w:p w14:paraId="5B5A4A3B" w14:textId="77777777" w:rsidR="0007670D" w:rsidRPr="00CC15CE" w:rsidRDefault="0007670D" w:rsidP="00CC15CE">
      <w:pPr>
        <w:pStyle w:val="Prrafodelista"/>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4D83F097" w:rsidR="0007670D" w:rsidRPr="00D27F14"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286BF3">
        <w:rPr>
          <w:rFonts w:asciiTheme="minorHAnsi" w:hAnsiTheme="minorHAnsi" w:cstheme="minorHAnsi"/>
          <w:smallCaps/>
          <w:sz w:val="22"/>
          <w:lang w:val="en"/>
        </w:rPr>
        <w:t>CONTRACT.</w:t>
      </w:r>
    </w:p>
    <w:p w14:paraId="36235C36" w14:textId="63D261E4" w:rsidR="00D27F14" w:rsidRPr="00DA34BC" w:rsidRDefault="00D27F14" w:rsidP="00D27F14">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sidR="00286BF3" w:rsidRPr="00D27F14">
        <w:rPr>
          <w:rFonts w:asciiTheme="minorHAnsi" w:eastAsia="Times New Roman" w:hAnsiTheme="minorHAnsi" w:cstheme="minorHAnsi"/>
          <w:sz w:val="22"/>
          <w:lang w:val="en-GB"/>
        </w:rPr>
        <w:t>)</w:t>
      </w:r>
      <w:r w:rsidR="00286BF3">
        <w:rPr>
          <w:rFonts w:asciiTheme="minorHAnsi" w:eastAsia="Times New Roman" w:hAnsiTheme="minorHAnsi" w:cstheme="minorHAnsi"/>
          <w:sz w:val="22"/>
          <w:lang w:val="en-GB"/>
        </w:rPr>
        <w:t>.</w:t>
      </w:r>
    </w:p>
    <w:p w14:paraId="47791FEA" w14:textId="61BB5A0F" w:rsidR="0007670D" w:rsidRPr="00DA34BC"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Clear and accurate description of the equipment/supplies sold and/or services </w:t>
      </w:r>
      <w:r w:rsidR="00C670E6" w:rsidRPr="00DA34BC">
        <w:rPr>
          <w:rFonts w:asciiTheme="minorHAnsi" w:eastAsia="Times New Roman" w:hAnsiTheme="minorHAnsi" w:cstheme="minorHAnsi"/>
          <w:sz w:val="22"/>
          <w:lang w:val="en"/>
        </w:rPr>
        <w:t>performed.</w:t>
      </w:r>
    </w:p>
    <w:p w14:paraId="3B53D21F" w14:textId="52AE17FD" w:rsidR="0007670D" w:rsidRPr="00E45BA8" w:rsidRDefault="0007670D" w:rsidP="00E45BA8">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60D5A78E"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w:t>
      </w:r>
      <w:r w:rsidR="00C670E6" w:rsidRPr="00DA34BC">
        <w:rPr>
          <w:rFonts w:asciiTheme="minorHAnsi" w:hAnsiTheme="minorHAnsi" w:cs="Arial"/>
          <w:szCs w:val="22"/>
          <w:lang w:val="en"/>
        </w:rPr>
        <w:t>system and</w:t>
      </w:r>
      <w:r w:rsidRPr="00DA34BC">
        <w:rPr>
          <w:rFonts w:asciiTheme="minorHAnsi" w:hAnsiTheme="minorHAnsi" w:cs="Arial"/>
          <w:szCs w:val="22"/>
          <w:lang w:val="en"/>
        </w:rPr>
        <w:t xml:space="preserve">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tulo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19"/>
      <w:r w:rsidRPr="00DA34BC">
        <w:rPr>
          <w:rFonts w:asciiTheme="minorHAnsi" w:hAnsiTheme="minorHAnsi"/>
          <w:sz w:val="22"/>
          <w:szCs w:val="22"/>
          <w:lang w:val="en"/>
        </w:rPr>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tulo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w:t>
      </w:r>
      <w:r w:rsidRPr="00DA34BC">
        <w:rPr>
          <w:rFonts w:asciiTheme="minorHAnsi" w:hAnsiTheme="minorHAnsi" w:cs="Arial"/>
          <w:szCs w:val="22"/>
          <w:lang w:val="en"/>
        </w:rPr>
        <w:lastRenderedPageBreak/>
        <w:t>apply to it.</w:t>
      </w:r>
    </w:p>
    <w:p w14:paraId="461E9FF7" w14:textId="77777777" w:rsidR="00BA76D5" w:rsidRPr="00DA34BC" w:rsidRDefault="00BA76D5" w:rsidP="00A1761D">
      <w:pPr>
        <w:pStyle w:val="Ttulo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tulo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6DE772D8" w:rsidR="00D00B3A" w:rsidRPr="002C1C69" w:rsidRDefault="00F766D6" w:rsidP="00A1761D">
      <w:pPr>
        <w:pStyle w:val="u"/>
        <w:widowControl w:val="0"/>
        <w:numPr>
          <w:ilvl w:val="0"/>
          <w:numId w:val="11"/>
        </w:numPr>
        <w:rPr>
          <w:rFonts w:asciiTheme="minorHAnsi" w:hAnsiTheme="minorHAnsi" w:cs="Arial"/>
          <w:szCs w:val="22"/>
          <w:lang w:val="en-GB"/>
        </w:rPr>
      </w:pPr>
      <w:r w:rsidRPr="002C1C69">
        <w:rPr>
          <w:rFonts w:asciiTheme="minorHAnsi" w:hAnsiTheme="minorHAnsi" w:cs="Arial"/>
          <w:szCs w:val="22"/>
          <w:lang w:val="en"/>
        </w:rPr>
        <w:t xml:space="preserve">the Project Manager, </w:t>
      </w:r>
      <w:r w:rsidR="002C1C69" w:rsidRPr="002C1C69">
        <w:rPr>
          <w:rFonts w:asciiTheme="minorHAnsi" w:hAnsiTheme="minorHAnsi" w:cs="Arial"/>
          <w:szCs w:val="22"/>
          <w:lang w:val="en"/>
        </w:rPr>
        <w:t>Cristina MARTINEZ TAPIA</w:t>
      </w:r>
    </w:p>
    <w:p w14:paraId="5A68427F" w14:textId="7C2ED3AE" w:rsidR="00F766D6" w:rsidRPr="002C1C69" w:rsidRDefault="00F766D6" w:rsidP="00A1761D">
      <w:pPr>
        <w:pStyle w:val="u"/>
        <w:widowControl w:val="0"/>
        <w:numPr>
          <w:ilvl w:val="0"/>
          <w:numId w:val="11"/>
        </w:numPr>
        <w:rPr>
          <w:rFonts w:asciiTheme="minorHAnsi" w:hAnsiTheme="minorHAnsi" w:cs="Arial"/>
          <w:szCs w:val="22"/>
          <w:lang w:val="en-GB"/>
        </w:rPr>
      </w:pPr>
      <w:r w:rsidRPr="002C1C69">
        <w:rPr>
          <w:rFonts w:asciiTheme="minorHAnsi" w:hAnsiTheme="minorHAnsi" w:cs="Arial"/>
          <w:szCs w:val="22"/>
          <w:lang w:val="en"/>
        </w:rPr>
        <w:t xml:space="preserve">the Project Director, </w:t>
      </w:r>
      <w:r w:rsidR="00823745" w:rsidRPr="002C1C69">
        <w:rPr>
          <w:rFonts w:asciiTheme="minorHAnsi" w:hAnsiTheme="minorHAnsi" w:cs="Arial"/>
          <w:szCs w:val="22"/>
          <w:lang w:val="en"/>
        </w:rPr>
        <w:t>Lorenzo BALADRON ZEEH</w:t>
      </w:r>
    </w:p>
    <w:p w14:paraId="6CCBE32B" w14:textId="77777777" w:rsidR="00F766D6" w:rsidRPr="00CB5E4E" w:rsidRDefault="00F766D6" w:rsidP="00A1761D">
      <w:pPr>
        <w:pStyle w:val="Ttulo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153F536C" w:rsidR="00C27993" w:rsidRPr="002C1C69" w:rsidRDefault="00D00B3A" w:rsidP="00A1761D">
      <w:pPr>
        <w:pStyle w:val="u"/>
        <w:widowControl w:val="0"/>
        <w:numPr>
          <w:ilvl w:val="0"/>
          <w:numId w:val="11"/>
        </w:numPr>
        <w:rPr>
          <w:rFonts w:asciiTheme="minorHAnsi" w:hAnsiTheme="minorHAnsi" w:cs="Arial"/>
          <w:szCs w:val="22"/>
          <w:lang w:val="en-GB"/>
        </w:rPr>
      </w:pPr>
      <w:r w:rsidRPr="002C1C69">
        <w:rPr>
          <w:rFonts w:asciiTheme="minorHAnsi" w:hAnsiTheme="minorHAnsi" w:cs="Arial"/>
          <w:szCs w:val="22"/>
          <w:lang w:val="en"/>
        </w:rPr>
        <w:t xml:space="preserve">the Thematic Unit Director, </w:t>
      </w:r>
      <w:r w:rsidR="00B032A7" w:rsidRPr="002C1C69">
        <w:rPr>
          <w:rFonts w:asciiTheme="minorHAnsi" w:hAnsiTheme="minorHAnsi" w:cs="Arial"/>
          <w:szCs w:val="22"/>
          <w:lang w:val="en"/>
        </w:rPr>
        <w:t>Cami</w:t>
      </w:r>
      <w:r w:rsidR="00D56B59" w:rsidRPr="002C1C69">
        <w:rPr>
          <w:rFonts w:asciiTheme="minorHAnsi" w:hAnsiTheme="minorHAnsi" w:cs="Arial"/>
          <w:szCs w:val="22"/>
          <w:lang w:val="en"/>
        </w:rPr>
        <w:t>lle TIO</w:t>
      </w:r>
      <w:r w:rsidR="002C1C69" w:rsidRPr="002C1C69">
        <w:rPr>
          <w:rFonts w:asciiTheme="minorHAnsi" w:hAnsiTheme="minorHAnsi" w:cs="Arial"/>
          <w:szCs w:val="22"/>
          <w:lang w:val="en"/>
        </w:rPr>
        <w:t>LLIER</w:t>
      </w:r>
    </w:p>
    <w:p w14:paraId="7DB5AAB0" w14:textId="1B6EB6E2" w:rsidR="00C27993" w:rsidRPr="002C1C69" w:rsidRDefault="00C27993" w:rsidP="00A1761D">
      <w:pPr>
        <w:pStyle w:val="u"/>
        <w:widowControl w:val="0"/>
        <w:numPr>
          <w:ilvl w:val="0"/>
          <w:numId w:val="11"/>
        </w:numPr>
        <w:rPr>
          <w:rFonts w:asciiTheme="minorHAnsi" w:hAnsiTheme="minorHAnsi" w:cs="Arial"/>
          <w:szCs w:val="22"/>
          <w:lang w:val="en-GB"/>
        </w:rPr>
      </w:pPr>
      <w:r w:rsidRPr="002C1C69">
        <w:rPr>
          <w:rFonts w:asciiTheme="minorHAnsi" w:hAnsiTheme="minorHAnsi" w:cs="Arial"/>
          <w:szCs w:val="22"/>
          <w:lang w:val="en"/>
        </w:rPr>
        <w:t xml:space="preserve">the Project Director, </w:t>
      </w:r>
      <w:r w:rsidR="00823745" w:rsidRPr="002C1C69">
        <w:rPr>
          <w:rFonts w:asciiTheme="minorHAnsi" w:hAnsiTheme="minorHAnsi" w:cs="Arial"/>
          <w:szCs w:val="22"/>
          <w:lang w:val="en"/>
        </w:rPr>
        <w:t>Lorenzo BALADRON ZEEH</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tulo2"/>
        <w:spacing w:before="120" w:after="60"/>
        <w:rPr>
          <w:rFonts w:asciiTheme="minorHAnsi" w:hAnsiTheme="minorHAnsi" w:cstheme="minorHAnsi"/>
          <w:sz w:val="22"/>
          <w:szCs w:val="22"/>
        </w:rPr>
      </w:pPr>
      <w:bookmarkStart w:id="38" w:name="_Toc140836327"/>
      <w:bookmarkStart w:id="39" w:name="_Toc392669643"/>
      <w:r w:rsidRPr="00D95D87">
        <w:rPr>
          <w:rFonts w:asciiTheme="minorHAnsi" w:hAnsiTheme="minorHAnsi" w:cstheme="minorHAnsi"/>
          <w:sz w:val="22"/>
          <w:szCs w:val="22"/>
          <w:lang w:val="en"/>
        </w:rPr>
        <w:t>Deliverables table</w:t>
      </w:r>
      <w:bookmarkEnd w:id="38"/>
    </w:p>
    <w:tbl>
      <w:tblPr>
        <w:tblStyle w:val="Tablaconcuadrcula"/>
        <w:tblW w:w="0" w:type="auto"/>
        <w:tblInd w:w="562" w:type="dxa"/>
        <w:tblLook w:val="04A0" w:firstRow="1" w:lastRow="0" w:firstColumn="1" w:lastColumn="0" w:noHBand="0" w:noVBand="1"/>
      </w:tblPr>
      <w:tblGrid>
        <w:gridCol w:w="1362"/>
        <w:gridCol w:w="5238"/>
        <w:gridCol w:w="2574"/>
      </w:tblGrid>
      <w:tr w:rsidR="005C1231" w:rsidRPr="00D95D87" w14:paraId="381109C1" w14:textId="77777777" w:rsidTr="00112901">
        <w:tc>
          <w:tcPr>
            <w:tcW w:w="9174" w:type="dxa"/>
            <w:gridSpan w:val="3"/>
          </w:tcPr>
          <w:p w14:paraId="5B7F273C" w14:textId="26606029" w:rsidR="005C1231" w:rsidRPr="00D95D87" w:rsidRDefault="00356B78" w:rsidP="00390629">
            <w:pPr>
              <w:pStyle w:val="u"/>
              <w:widowControl w:val="0"/>
              <w:numPr>
                <w:ilvl w:val="12"/>
                <w:numId w:val="0"/>
              </w:numPr>
              <w:rPr>
                <w:rFonts w:asciiTheme="minorHAnsi" w:hAnsiTheme="minorHAnsi" w:cstheme="minorHAnsi"/>
                <w:szCs w:val="22"/>
              </w:rPr>
            </w:pPr>
            <w:r>
              <w:rPr>
                <w:rFonts w:asciiTheme="minorHAnsi" w:hAnsiTheme="minorHAnsi" w:cstheme="minorHAnsi"/>
                <w:szCs w:val="22"/>
                <w:lang w:val="en"/>
              </w:rPr>
              <w:t>D</w:t>
            </w:r>
            <w:r w:rsidR="005C1231" w:rsidRPr="00D95D87">
              <w:rPr>
                <w:rFonts w:asciiTheme="minorHAnsi" w:hAnsiTheme="minorHAnsi" w:cstheme="minorHAnsi"/>
                <w:szCs w:val="22"/>
                <w:lang w:val="en"/>
              </w:rPr>
              <w:t>eliverable</w:t>
            </w:r>
          </w:p>
        </w:tc>
      </w:tr>
      <w:tr w:rsidR="005C1231" w:rsidRPr="00D95D87" w14:paraId="21D70271" w14:textId="77777777" w:rsidTr="00112901">
        <w:tc>
          <w:tcPr>
            <w:tcW w:w="1362" w:type="dxa"/>
          </w:tcPr>
          <w:p w14:paraId="00B00C9B" w14:textId="77777777" w:rsidR="005C1231" w:rsidRPr="00D95D87" w:rsidRDefault="00143F6C"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Item</w:t>
            </w:r>
          </w:p>
        </w:tc>
        <w:tc>
          <w:tcPr>
            <w:tcW w:w="5238" w:type="dxa"/>
          </w:tcPr>
          <w:p w14:paraId="7CE04177" w14:textId="77777777" w:rsidR="005C1231" w:rsidRPr="00D95D87" w:rsidRDefault="005C1231" w:rsidP="00390629">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2574" w:type="dxa"/>
          </w:tcPr>
          <w:p w14:paraId="423C640C" w14:textId="77777777" w:rsidR="005C1231" w:rsidRPr="00D95D87" w:rsidRDefault="00143F6C" w:rsidP="00143F6C">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Submission frequency</w:t>
            </w:r>
          </w:p>
        </w:tc>
      </w:tr>
      <w:tr w:rsidR="0005077B" w:rsidRPr="00D27E9D" w14:paraId="407DA1ED" w14:textId="77777777" w:rsidTr="00112901">
        <w:tc>
          <w:tcPr>
            <w:tcW w:w="1362" w:type="dxa"/>
          </w:tcPr>
          <w:p w14:paraId="508579F9" w14:textId="3920431B" w:rsidR="0005077B" w:rsidRPr="00D95D87" w:rsidRDefault="0005077B" w:rsidP="000507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1</w:t>
            </w:r>
          </w:p>
        </w:tc>
        <w:tc>
          <w:tcPr>
            <w:tcW w:w="5238" w:type="dxa"/>
          </w:tcPr>
          <w:p w14:paraId="2BA525E4" w14:textId="11C51C8B" w:rsidR="0005077B" w:rsidRPr="00D95D87" w:rsidRDefault="0005077B" w:rsidP="000507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LOT 1 : Signed Delivery Note</w:t>
            </w:r>
          </w:p>
        </w:tc>
        <w:tc>
          <w:tcPr>
            <w:tcW w:w="2574" w:type="dxa"/>
          </w:tcPr>
          <w:p w14:paraId="79AB6CE6" w14:textId="7AA04DCA" w:rsidR="0005077B" w:rsidRPr="0005077B" w:rsidRDefault="0005077B" w:rsidP="0005077B">
            <w:pPr>
              <w:pStyle w:val="u"/>
              <w:widowControl w:val="0"/>
              <w:numPr>
                <w:ilvl w:val="12"/>
                <w:numId w:val="0"/>
              </w:numPr>
              <w:rPr>
                <w:rFonts w:asciiTheme="minorHAnsi" w:hAnsiTheme="minorHAnsi" w:cstheme="minorHAnsi"/>
                <w:szCs w:val="22"/>
                <w:lang w:val="en-US"/>
              </w:rPr>
            </w:pPr>
            <w:r w:rsidRPr="0005077B">
              <w:rPr>
                <w:rFonts w:asciiTheme="minorHAnsi" w:hAnsiTheme="minorHAnsi" w:cstheme="minorHAnsi"/>
                <w:szCs w:val="22"/>
                <w:lang w:val="en-US"/>
              </w:rPr>
              <w:t>XX calendar days after signing the contract</w:t>
            </w:r>
          </w:p>
        </w:tc>
      </w:tr>
      <w:tr w:rsidR="0005077B" w:rsidRPr="00D27E9D" w14:paraId="3D4B3477" w14:textId="77777777" w:rsidTr="00112901">
        <w:tc>
          <w:tcPr>
            <w:tcW w:w="1362" w:type="dxa"/>
          </w:tcPr>
          <w:p w14:paraId="2EB9CA01" w14:textId="25BB3A54" w:rsidR="0005077B" w:rsidRPr="00D95D87" w:rsidRDefault="0005077B" w:rsidP="0005077B">
            <w:pPr>
              <w:pStyle w:val="u"/>
              <w:widowControl w:val="0"/>
              <w:numPr>
                <w:ilvl w:val="12"/>
                <w:numId w:val="0"/>
              </w:numPr>
              <w:jc w:val="center"/>
              <w:rPr>
                <w:rFonts w:asciiTheme="minorHAnsi" w:hAnsiTheme="minorHAnsi" w:cstheme="minorHAnsi"/>
                <w:szCs w:val="22"/>
              </w:rPr>
            </w:pPr>
            <w:r>
              <w:rPr>
                <w:rFonts w:asciiTheme="minorHAnsi" w:hAnsiTheme="minorHAnsi" w:cstheme="minorHAnsi"/>
                <w:szCs w:val="22"/>
              </w:rPr>
              <w:t>2</w:t>
            </w:r>
          </w:p>
        </w:tc>
        <w:tc>
          <w:tcPr>
            <w:tcW w:w="5238" w:type="dxa"/>
          </w:tcPr>
          <w:p w14:paraId="28875817" w14:textId="51FEDAE4" w:rsidR="0005077B" w:rsidRPr="00D95D87" w:rsidRDefault="0005077B" w:rsidP="0005077B">
            <w:pPr>
              <w:pStyle w:val="u"/>
              <w:widowControl w:val="0"/>
              <w:numPr>
                <w:ilvl w:val="12"/>
                <w:numId w:val="0"/>
              </w:numPr>
              <w:rPr>
                <w:rFonts w:asciiTheme="minorHAnsi" w:hAnsiTheme="minorHAnsi" w:cstheme="minorHAnsi"/>
                <w:szCs w:val="22"/>
              </w:rPr>
            </w:pPr>
            <w:r>
              <w:rPr>
                <w:rFonts w:asciiTheme="minorHAnsi" w:hAnsiTheme="minorHAnsi" w:cstheme="minorHAnsi"/>
                <w:szCs w:val="22"/>
              </w:rPr>
              <w:t>LOT 2 : Signed Delivery Note</w:t>
            </w:r>
          </w:p>
        </w:tc>
        <w:tc>
          <w:tcPr>
            <w:tcW w:w="2574" w:type="dxa"/>
          </w:tcPr>
          <w:p w14:paraId="6B4B2805" w14:textId="72D53059" w:rsidR="0005077B" w:rsidRPr="0005077B" w:rsidRDefault="0005077B" w:rsidP="0005077B">
            <w:pPr>
              <w:pStyle w:val="u"/>
              <w:widowControl w:val="0"/>
              <w:numPr>
                <w:ilvl w:val="12"/>
                <w:numId w:val="0"/>
              </w:numPr>
              <w:rPr>
                <w:rFonts w:asciiTheme="minorHAnsi" w:hAnsiTheme="minorHAnsi" w:cstheme="minorHAnsi"/>
                <w:szCs w:val="22"/>
                <w:lang w:val="en-US"/>
              </w:rPr>
            </w:pPr>
            <w:r w:rsidRPr="0005077B">
              <w:rPr>
                <w:rFonts w:asciiTheme="minorHAnsi" w:hAnsiTheme="minorHAnsi" w:cstheme="minorHAnsi"/>
                <w:szCs w:val="22"/>
                <w:lang w:val="en-US"/>
              </w:rPr>
              <w:t>XX calendar days after signing the contract</w:t>
            </w:r>
          </w:p>
        </w:tc>
      </w:tr>
    </w:tbl>
    <w:p w14:paraId="0E159920" w14:textId="77777777" w:rsidR="00E4145C" w:rsidRPr="00D95D87" w:rsidRDefault="00E4145C" w:rsidP="00E4145C">
      <w:pPr>
        <w:pStyle w:val="Ttulo2"/>
        <w:spacing w:before="120" w:after="60"/>
        <w:rPr>
          <w:rFonts w:asciiTheme="minorHAnsi" w:hAnsiTheme="minorHAnsi" w:cstheme="minorHAnsi"/>
          <w:sz w:val="22"/>
          <w:szCs w:val="22"/>
          <w:lang w:val="en-GB"/>
        </w:rPr>
      </w:pPr>
      <w:bookmarkStart w:id="40" w:name="_Toc140836330"/>
      <w:bookmarkEnd w:id="39"/>
      <w:r w:rsidRPr="001E0FFD">
        <w:rPr>
          <w:rFonts w:asciiTheme="minorHAnsi" w:hAnsiTheme="minorHAnsi" w:cstheme="minorHAnsi"/>
          <w:sz w:val="22"/>
          <w:szCs w:val="22"/>
          <w:lang w:val="en"/>
        </w:rPr>
        <w:t>Delivery</w:t>
      </w:r>
      <w:bookmarkEnd w:id="40"/>
    </w:p>
    <w:p w14:paraId="6DA00796" w14:textId="7789BC33" w:rsidR="00E4145C" w:rsidRPr="00D95D87" w:rsidRDefault="00E4145C" w:rsidP="00A1761D">
      <w:pPr>
        <w:ind w:firstLine="556"/>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Supplies shall be delivered </w:t>
      </w:r>
      <w:proofErr w:type="gramStart"/>
      <w:r w:rsidRPr="00D95D87">
        <w:rPr>
          <w:rFonts w:asciiTheme="minorHAnsi" w:hAnsiTheme="minorHAnsi" w:cstheme="minorHAnsi"/>
          <w:sz w:val="22"/>
          <w:szCs w:val="22"/>
          <w:lang w:val="en"/>
        </w:rPr>
        <w:t>at</w:t>
      </w:r>
      <w:proofErr w:type="gramEnd"/>
      <w:r w:rsidR="00F26F43" w:rsidRPr="00F26F43">
        <w:rPr>
          <w:lang w:val="en-US"/>
        </w:rPr>
        <w:t xml:space="preserve"> </w:t>
      </w:r>
      <w:r w:rsidR="00F26F43" w:rsidRPr="00F26F43">
        <w:rPr>
          <w:rFonts w:asciiTheme="minorHAnsi" w:hAnsiTheme="minorHAnsi" w:cstheme="minorHAnsi"/>
          <w:sz w:val="22"/>
          <w:szCs w:val="22"/>
          <w:lang w:val="en"/>
        </w:rPr>
        <w:t>the requested location according to the specified distribution, DDP</w:t>
      </w:r>
      <w:r w:rsidRPr="00D95D87">
        <w:rPr>
          <w:rFonts w:asciiTheme="minorHAnsi" w:hAnsiTheme="minorHAnsi" w:cstheme="minorHAnsi"/>
          <w:sz w:val="22"/>
          <w:szCs w:val="22"/>
          <w:lang w:val="en"/>
        </w:rPr>
        <w:t xml:space="preserve"> </w:t>
      </w:r>
    </w:p>
    <w:p w14:paraId="2F4FF0B7" w14:textId="71BEAA13"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 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lastRenderedPageBreak/>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76C31AFA"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783855" w:rsidRPr="0041061D">
        <w:rPr>
          <w:rFonts w:asciiTheme="minorHAnsi" w:hAnsiTheme="minorHAnsi" w:cs="Arial"/>
          <w:smallCaps/>
          <w:szCs w:val="22"/>
          <w:lang w:val="en"/>
        </w:rPr>
        <w:t>CONTRACTOR.</w:t>
      </w:r>
    </w:p>
    <w:p w14:paraId="23E0E0F9" w14:textId="28FB7907"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the purposes for which supplies of the same type are normally </w:t>
      </w:r>
      <w:r w:rsidR="00783855" w:rsidRPr="0041061D">
        <w:rPr>
          <w:rFonts w:asciiTheme="minorHAnsi" w:hAnsiTheme="minorHAnsi" w:cs="Arial"/>
          <w:szCs w:val="22"/>
          <w:lang w:val="en"/>
        </w:rPr>
        <w:t>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w:t>
      </w:r>
      <w:proofErr w:type="gramStart"/>
      <w:r w:rsidR="000A4C31" w:rsidRPr="0041061D">
        <w:rPr>
          <w:rFonts w:asciiTheme="minorHAnsi" w:hAnsiTheme="minorHAnsi" w:cs="Arial"/>
          <w:szCs w:val="22"/>
          <w:lang w:val="en"/>
        </w:rPr>
        <w:t>taking into account</w:t>
      </w:r>
      <w:proofErr w:type="gramEnd"/>
      <w:r w:rsidR="000A4C31" w:rsidRPr="0041061D">
        <w:rPr>
          <w:rFonts w:asciiTheme="minorHAnsi" w:hAnsiTheme="minorHAnsi" w:cs="Arial"/>
          <w:szCs w:val="22"/>
          <w:lang w:val="en"/>
        </w:rPr>
        <w:t xml:space="preserve">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the producer or its representative, particularly in advertising or on </w:t>
      </w:r>
      <w:proofErr w:type="gramStart"/>
      <w:r w:rsidR="000A4C31" w:rsidRPr="0041061D">
        <w:rPr>
          <w:rFonts w:asciiTheme="minorHAnsi" w:hAnsiTheme="minorHAnsi" w:cs="Arial"/>
          <w:szCs w:val="22"/>
          <w:lang w:val="en"/>
        </w:rPr>
        <w:t>labelling;</w:t>
      </w:r>
      <w:proofErr w:type="gramEnd"/>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tulo2"/>
        <w:spacing w:before="120" w:after="60"/>
        <w:jc w:val="both"/>
        <w:rPr>
          <w:rFonts w:asciiTheme="minorHAnsi" w:hAnsiTheme="minorHAnsi"/>
          <w:sz w:val="22"/>
          <w:szCs w:val="22"/>
          <w:lang w:val="en"/>
        </w:rPr>
      </w:pPr>
      <w:bookmarkStart w:id="41" w:name="_Toc140836331"/>
      <w:r>
        <w:rPr>
          <w:rFonts w:asciiTheme="minorHAnsi" w:hAnsiTheme="minorHAnsi"/>
          <w:sz w:val="22"/>
          <w:szCs w:val="22"/>
          <w:lang w:val="en"/>
        </w:rPr>
        <w:t>Export control</w:t>
      </w:r>
      <w:bookmarkEnd w:id="41"/>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tulo2"/>
        <w:spacing w:before="120" w:after="60"/>
        <w:jc w:val="both"/>
        <w:rPr>
          <w:rFonts w:asciiTheme="minorHAnsi" w:hAnsiTheme="minorHAnsi"/>
          <w:sz w:val="22"/>
          <w:szCs w:val="22"/>
          <w:lang w:val="en-GB"/>
        </w:rPr>
      </w:pPr>
      <w:bookmarkStart w:id="42"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2"/>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tulo2"/>
        <w:spacing w:before="120" w:after="60"/>
        <w:jc w:val="both"/>
        <w:rPr>
          <w:rFonts w:asciiTheme="minorHAnsi" w:hAnsiTheme="minorHAnsi"/>
          <w:sz w:val="22"/>
          <w:szCs w:val="22"/>
          <w:lang w:val="en-GB"/>
        </w:rPr>
      </w:pPr>
      <w:bookmarkStart w:id="43" w:name="_Toc392669645"/>
      <w:bookmarkStart w:id="44" w:name="_Toc140836333"/>
      <w:r w:rsidRPr="0041061D">
        <w:rPr>
          <w:rFonts w:asciiTheme="minorHAnsi" w:hAnsiTheme="minorHAnsi"/>
          <w:sz w:val="22"/>
          <w:szCs w:val="22"/>
          <w:lang w:val="en"/>
        </w:rPr>
        <w:t xml:space="preserve">Commitments </w:t>
      </w:r>
      <w:proofErr w:type="gramStart"/>
      <w:r w:rsidRPr="0041061D">
        <w:rPr>
          <w:rFonts w:asciiTheme="minorHAnsi" w:hAnsiTheme="minorHAnsi"/>
          <w:sz w:val="22"/>
          <w:szCs w:val="22"/>
          <w:lang w:val="en"/>
        </w:rPr>
        <w:t>of</w:t>
      </w:r>
      <w:proofErr w:type="gramEnd"/>
      <w:r w:rsidRPr="0041061D">
        <w:rPr>
          <w:rFonts w:asciiTheme="minorHAnsi" w:hAnsiTheme="minorHAnsi"/>
          <w:sz w:val="22"/>
          <w:szCs w:val="22"/>
          <w:lang w:val="en"/>
        </w:rPr>
        <w:t xml:space="preserve"> the </w:t>
      </w:r>
      <w:bookmarkEnd w:id="43"/>
      <w:r w:rsidR="00567093">
        <w:rPr>
          <w:rFonts w:asciiTheme="minorHAnsi" w:hAnsiTheme="minorHAnsi" w:cstheme="minorHAnsi"/>
          <w:smallCaps/>
          <w:sz w:val="22"/>
          <w:lang w:val="en"/>
        </w:rPr>
        <w:t>Contractor</w:t>
      </w:r>
      <w:bookmarkEnd w:id="44"/>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comply with the </w:t>
      </w:r>
      <w:proofErr w:type="gramStart"/>
      <w:r w:rsidRPr="0041061D">
        <w:rPr>
          <w:rFonts w:asciiTheme="minorHAnsi" w:hAnsiTheme="minorHAnsi" w:cs="Arial"/>
          <w:szCs w:val="22"/>
          <w:lang w:val="en"/>
        </w:rPr>
        <w:t>Specifications</w:t>
      </w:r>
      <w:r w:rsidRPr="0041061D">
        <w:rPr>
          <w:rFonts w:asciiTheme="minorHAnsi" w:hAnsiTheme="minorHAnsi" w:cs="Arial"/>
          <w:smallCaps/>
          <w:szCs w:val="22"/>
          <w:lang w:val="en"/>
        </w:rPr>
        <w:t>;</w:t>
      </w:r>
      <w:proofErr w:type="gramEnd"/>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w:t>
      </w:r>
      <w:r w:rsidRPr="0041061D">
        <w:rPr>
          <w:rFonts w:asciiTheme="minorHAnsi" w:hAnsiTheme="minorHAnsi" w:cs="Arial"/>
          <w:szCs w:val="22"/>
          <w:lang w:val="en"/>
        </w:rPr>
        <w:lastRenderedPageBreak/>
        <w:t xml:space="preserve">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gramStart"/>
      <w:r w:rsidRPr="0041061D">
        <w:rPr>
          <w:rFonts w:asciiTheme="minorHAnsi" w:hAnsiTheme="minorHAnsi" w:cs="Arial"/>
          <w:szCs w:val="22"/>
          <w:lang w:val="en"/>
        </w:rPr>
        <w:t>authorisation;</w:t>
      </w:r>
      <w:proofErr w:type="gramEnd"/>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proofErr w:type="gramStart"/>
      <w:r w:rsidRPr="0041061D">
        <w:rPr>
          <w:rFonts w:asciiTheme="minorHAnsi" w:hAnsiTheme="minorHAnsi" w:cs="Arial"/>
          <w:smallCaps/>
          <w:szCs w:val="22"/>
          <w:lang w:val="en"/>
        </w:rPr>
        <w:t>Contract</w:t>
      </w:r>
      <w:r w:rsidRPr="0041061D">
        <w:rPr>
          <w:rFonts w:asciiTheme="minorHAnsi" w:hAnsiTheme="minorHAnsi" w:cs="Arial"/>
          <w:szCs w:val="22"/>
          <w:lang w:val="en"/>
        </w:rPr>
        <w:t>;</w:t>
      </w:r>
      <w:proofErr w:type="gramEnd"/>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or by any person the latter may have </w:t>
      </w:r>
      <w:proofErr w:type="gramStart"/>
      <w:r w:rsidRPr="0041061D">
        <w:rPr>
          <w:rFonts w:asciiTheme="minorHAnsi" w:hAnsiTheme="minorHAnsi" w:cs="Arial"/>
          <w:szCs w:val="22"/>
          <w:lang w:val="en"/>
        </w:rPr>
        <w:t>designated;</w:t>
      </w:r>
      <w:proofErr w:type="gramEnd"/>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proofErr w:type="gramStart"/>
      <w:r w:rsidRPr="0041061D">
        <w:rPr>
          <w:rFonts w:asciiTheme="minorHAnsi" w:hAnsiTheme="minorHAnsi" w:cs="Arial"/>
          <w:smallCaps/>
          <w:szCs w:val="22"/>
          <w:lang w:val="en"/>
        </w:rPr>
        <w:t>Client</w:t>
      </w:r>
      <w:r w:rsidRPr="0041061D">
        <w:rPr>
          <w:rFonts w:asciiTheme="minorHAnsi" w:hAnsiTheme="minorHAnsi" w:cs="Arial"/>
          <w:szCs w:val="22"/>
          <w:lang w:val="en"/>
        </w:rPr>
        <w:t>;</w:t>
      </w:r>
      <w:proofErr w:type="gramEnd"/>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proofErr w:type="gramEnd"/>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 xml:space="preserve">Expertise </w:t>
      </w:r>
      <w:proofErr w:type="gramStart"/>
      <w:r w:rsidR="00567093">
        <w:rPr>
          <w:rFonts w:asciiTheme="minorHAnsi" w:hAnsiTheme="minorHAnsi" w:cstheme="minorHAnsi"/>
          <w:smallCaps/>
          <w:szCs w:val="22"/>
          <w:lang w:val="en-GB"/>
        </w:rPr>
        <w:t>France</w:t>
      </w:r>
      <w:r w:rsidRPr="0041061D">
        <w:rPr>
          <w:rFonts w:asciiTheme="minorHAnsi" w:hAnsiTheme="minorHAnsi" w:cs="Arial"/>
          <w:szCs w:val="22"/>
          <w:lang w:val="en"/>
        </w:rPr>
        <w:t>;</w:t>
      </w:r>
      <w:proofErr w:type="gramEnd"/>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 xml:space="preserve">perform the services/supplies in a diligent, effective and economic manner, in accordance with generally accepted techniques and </w:t>
      </w:r>
      <w:proofErr w:type="gramStart"/>
      <w:r w:rsidRPr="0041061D">
        <w:rPr>
          <w:rFonts w:asciiTheme="minorHAnsi" w:hAnsiTheme="minorHAnsi" w:cs="Arial"/>
          <w:szCs w:val="22"/>
          <w:lang w:val="en"/>
        </w:rPr>
        <w:t>practices;</w:t>
      </w:r>
      <w:proofErr w:type="gramEnd"/>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tulo2"/>
        <w:spacing w:before="120" w:after="60"/>
        <w:jc w:val="both"/>
        <w:rPr>
          <w:rFonts w:asciiTheme="minorHAnsi" w:hAnsiTheme="minorHAnsi"/>
          <w:sz w:val="22"/>
          <w:szCs w:val="22"/>
          <w:lang w:val="en-GB"/>
        </w:rPr>
      </w:pPr>
      <w:bookmarkStart w:id="45" w:name="_Toc392669646"/>
      <w:bookmarkStart w:id="46" w:name="_Toc140836334"/>
      <w:r w:rsidRPr="00567093">
        <w:rPr>
          <w:rFonts w:asciiTheme="minorHAnsi" w:hAnsiTheme="minorHAnsi"/>
          <w:sz w:val="22"/>
          <w:szCs w:val="22"/>
          <w:lang w:val="en"/>
        </w:rPr>
        <w:t>Confidentiality</w:t>
      </w:r>
      <w:bookmarkEnd w:id="45"/>
      <w:bookmarkEnd w:id="46"/>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w:t>
      </w:r>
      <w:proofErr w:type="gramStart"/>
      <w:r w:rsidRPr="00567093">
        <w:rPr>
          <w:rFonts w:asciiTheme="minorHAnsi" w:hAnsiTheme="minorHAnsi" w:cs="Arial"/>
          <w:szCs w:val="22"/>
          <w:lang w:val="en"/>
        </w:rPr>
        <w:t>treat</w:t>
      </w:r>
      <w:proofErr w:type="gramEnd"/>
      <w:r w:rsidRPr="00567093">
        <w:rPr>
          <w:rFonts w:asciiTheme="minorHAnsi" w:hAnsiTheme="minorHAnsi" w:cs="Arial"/>
          <w:szCs w:val="22"/>
          <w:lang w:val="en"/>
        </w:rPr>
        <w:t xml:space="preserve">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protect and maintain the confidentiality of information considered or presented as </w:t>
      </w:r>
      <w:proofErr w:type="gramStart"/>
      <w:r w:rsidRPr="00567093">
        <w:rPr>
          <w:rFonts w:asciiTheme="minorHAnsi" w:hAnsiTheme="minorHAnsi" w:cs="Arial"/>
          <w:szCs w:val="22"/>
          <w:lang w:val="en"/>
        </w:rPr>
        <w:t>such;</w:t>
      </w:r>
      <w:proofErr w:type="gramEnd"/>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w:t>
      </w:r>
      <w:proofErr w:type="gramStart"/>
      <w:r w:rsidRPr="00567093">
        <w:rPr>
          <w:rFonts w:asciiTheme="minorHAnsi" w:hAnsiTheme="minorHAnsi" w:cs="Arial"/>
          <w:szCs w:val="22"/>
          <w:lang w:val="en"/>
        </w:rPr>
        <w:t>information;</w:t>
      </w:r>
      <w:proofErr w:type="gramEnd"/>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 xml:space="preserve">Expertise </w:t>
      </w:r>
      <w:proofErr w:type="gramStart"/>
      <w:r w:rsidRPr="00567093">
        <w:rPr>
          <w:rFonts w:asciiTheme="minorHAnsi" w:hAnsiTheme="minorHAnsi" w:cs="Arial"/>
          <w:smallCaps/>
          <w:szCs w:val="22"/>
          <w:lang w:val="en"/>
        </w:rPr>
        <w:t>France</w:t>
      </w:r>
      <w:r w:rsidRPr="00567093">
        <w:rPr>
          <w:rFonts w:asciiTheme="minorHAnsi" w:hAnsiTheme="minorHAnsi" w:cs="Arial"/>
          <w:szCs w:val="22"/>
          <w:lang w:val="en"/>
        </w:rPr>
        <w:t>;</w:t>
      </w:r>
      <w:proofErr w:type="gramEnd"/>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who become aware of confidential information, undertake to treat such information with the same level of confidentiality as set out in this </w:t>
      </w:r>
      <w:proofErr w:type="gramStart"/>
      <w:r w:rsidRPr="00567093">
        <w:rPr>
          <w:rFonts w:asciiTheme="minorHAnsi" w:hAnsiTheme="minorHAnsi" w:cs="Arial"/>
          <w:szCs w:val="22"/>
          <w:lang w:val="en"/>
        </w:rPr>
        <w:t>clause;</w:t>
      </w:r>
      <w:proofErr w:type="gramEnd"/>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as soon as said confidential information is communicated to the aforementioned </w:t>
      </w:r>
      <w:proofErr w:type="gramStart"/>
      <w:r w:rsidRPr="00567093">
        <w:rPr>
          <w:rFonts w:asciiTheme="minorHAnsi" w:hAnsiTheme="minorHAnsi" w:cs="Arial"/>
          <w:szCs w:val="22"/>
          <w:lang w:val="en"/>
        </w:rPr>
        <w:t>persons;</w:t>
      </w:r>
      <w:proofErr w:type="gramEnd"/>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w:t>
      </w:r>
      <w:proofErr w:type="gramStart"/>
      <w:r w:rsidRPr="00567093">
        <w:rPr>
          <w:rFonts w:asciiTheme="minorHAnsi" w:hAnsiTheme="minorHAnsi" w:cs="Arial"/>
          <w:szCs w:val="22"/>
          <w:lang w:val="en"/>
        </w:rPr>
        <w:t>service delivery</w:t>
      </w:r>
      <w:proofErr w:type="gramEnd"/>
      <w:r w:rsidRPr="00567093">
        <w:rPr>
          <w:rFonts w:asciiTheme="minorHAnsi" w:hAnsiTheme="minorHAnsi" w:cs="Arial"/>
          <w:szCs w:val="22"/>
          <w:lang w:val="en"/>
        </w:rPr>
        <w:t xml:space="preserve">,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tulo2"/>
        <w:spacing w:before="120" w:after="60"/>
        <w:jc w:val="both"/>
        <w:rPr>
          <w:rFonts w:asciiTheme="minorHAnsi" w:hAnsiTheme="minorHAnsi"/>
          <w:sz w:val="22"/>
          <w:szCs w:val="22"/>
          <w:lang w:val="en-GB"/>
        </w:rPr>
      </w:pPr>
      <w:bookmarkStart w:id="47" w:name="_Toc392669648"/>
      <w:bookmarkStart w:id="48" w:name="_Toc140836335"/>
      <w:r w:rsidRPr="00567093">
        <w:rPr>
          <w:rFonts w:asciiTheme="minorHAnsi" w:hAnsiTheme="minorHAnsi"/>
          <w:sz w:val="22"/>
          <w:szCs w:val="22"/>
          <w:lang w:val="en"/>
        </w:rPr>
        <w:lastRenderedPageBreak/>
        <w:t>Provision of documents</w:t>
      </w:r>
      <w:bookmarkEnd w:id="47"/>
      <w:bookmarkEnd w:id="48"/>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612B3201" w14:textId="77777777" w:rsidR="00F55BB6" w:rsidRPr="00D56060" w:rsidRDefault="00F55BB6" w:rsidP="00F55BB6">
      <w:pPr>
        <w:pStyle w:val="u"/>
        <w:widowControl w:val="0"/>
        <w:numPr>
          <w:ilvl w:val="0"/>
          <w:numId w:val="13"/>
        </w:numPr>
        <w:rPr>
          <w:rFonts w:asciiTheme="minorHAnsi" w:hAnsiTheme="minorHAnsi" w:cs="Arial"/>
          <w:szCs w:val="22"/>
          <w:lang w:val="en-US"/>
        </w:rPr>
      </w:pPr>
      <w:r w:rsidRPr="009B0AFC">
        <w:rPr>
          <w:rFonts w:asciiTheme="minorHAnsi" w:hAnsiTheme="minorHAnsi" w:cs="Arial"/>
          <w:szCs w:val="22"/>
          <w:lang w:val="en"/>
        </w:rPr>
        <w:t xml:space="preserve">Distribution and contact person by location </w:t>
      </w:r>
    </w:p>
    <w:p w14:paraId="24C9A69E" w14:textId="1EA954E9" w:rsidR="00122959" w:rsidRPr="00F55BB6" w:rsidRDefault="00122959" w:rsidP="00F55BB6">
      <w:pPr>
        <w:pStyle w:val="u"/>
        <w:widowControl w:val="0"/>
        <w:ind w:left="927"/>
        <w:rPr>
          <w:rFonts w:asciiTheme="minorHAnsi" w:hAnsiTheme="minorHAnsi" w:cs="Arial"/>
          <w:szCs w:val="22"/>
          <w:highlight w:val="yellow"/>
          <w:lang w:val="en-US"/>
        </w:rPr>
      </w:pPr>
    </w:p>
    <w:p w14:paraId="6298E30D" w14:textId="77777777" w:rsidR="00122959" w:rsidRPr="00C41A37" w:rsidRDefault="00122959" w:rsidP="00A1761D">
      <w:pPr>
        <w:pStyle w:val="Ttulo2"/>
        <w:spacing w:before="120" w:after="60"/>
        <w:jc w:val="both"/>
        <w:rPr>
          <w:rFonts w:asciiTheme="minorHAnsi" w:hAnsiTheme="minorHAnsi"/>
          <w:sz w:val="22"/>
          <w:szCs w:val="22"/>
          <w:lang w:val="en-US"/>
        </w:rPr>
      </w:pPr>
      <w:bookmarkStart w:id="49" w:name="_Toc392669649"/>
      <w:bookmarkStart w:id="50" w:name="_Toc140836336"/>
      <w:r w:rsidRPr="00567093">
        <w:rPr>
          <w:rFonts w:asciiTheme="minorHAnsi" w:hAnsiTheme="minorHAnsi"/>
          <w:sz w:val="22"/>
          <w:szCs w:val="22"/>
          <w:lang w:val="en"/>
        </w:rPr>
        <w:t>Insurance</w:t>
      </w:r>
      <w:bookmarkEnd w:id="49"/>
      <w:bookmarkEnd w:id="50"/>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w:t>
      </w:r>
      <w:proofErr w:type="spellStart"/>
      <w:proofErr w:type="gramStart"/>
      <w:r w:rsidRPr="00567093">
        <w:rPr>
          <w:rFonts w:asciiTheme="minorHAnsi" w:hAnsiTheme="minorHAnsi" w:cs="Arial"/>
          <w:szCs w:val="22"/>
          <w:lang w:val="en"/>
        </w:rPr>
        <w:t>is</w:t>
      </w:r>
      <w:proofErr w:type="spellEnd"/>
      <w:proofErr w:type="gramEnd"/>
      <w:r w:rsidRPr="00567093">
        <w:rPr>
          <w:rFonts w:asciiTheme="minorHAnsi" w:hAnsiTheme="minorHAnsi" w:cs="Arial"/>
          <w:szCs w:val="22"/>
          <w:lang w:val="en"/>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t>
      </w:r>
      <w:proofErr w:type="gramStart"/>
      <w:r w:rsidRPr="00567093">
        <w:rPr>
          <w:rFonts w:asciiTheme="minorHAnsi" w:hAnsiTheme="minorHAnsi" w:cs="Arial"/>
          <w:szCs w:val="22"/>
          <w:lang w:val="en"/>
        </w:rPr>
        <w:t>with regard to</w:t>
      </w:r>
      <w:proofErr w:type="gramEnd"/>
      <w:r w:rsidRPr="00567093">
        <w:rPr>
          <w:rFonts w:asciiTheme="minorHAnsi" w:hAnsiTheme="minorHAnsi" w:cs="Arial"/>
          <w:szCs w:val="22"/>
          <w:lang w:val="en"/>
        </w:rPr>
        <w:t xml:space="preserve">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its possession of the </w:t>
      </w:r>
      <w:proofErr w:type="gramStart"/>
      <w:r w:rsidRPr="000D43C1">
        <w:rPr>
          <w:rFonts w:asciiTheme="minorHAnsi" w:hAnsiTheme="minorHAnsi" w:cs="Arial"/>
          <w:lang w:val="en"/>
        </w:rPr>
        <w:t>aforementioned policies</w:t>
      </w:r>
      <w:proofErr w:type="gramEnd"/>
      <w:r w:rsidRPr="000D43C1">
        <w:rPr>
          <w:rFonts w:asciiTheme="minorHAnsi" w:hAnsiTheme="minorHAnsi" w:cs="Arial"/>
          <w:smallCaps/>
          <w:lang w:val="en"/>
        </w:rPr>
        <w:t>.</w:t>
      </w:r>
    </w:p>
    <w:p w14:paraId="71C7BCBF" w14:textId="77777777" w:rsidR="00D07897" w:rsidRPr="000D43C1" w:rsidRDefault="00D07897" w:rsidP="00D07897">
      <w:pPr>
        <w:pStyle w:val="Ttulo2"/>
        <w:spacing w:before="240" w:after="60"/>
        <w:jc w:val="both"/>
        <w:rPr>
          <w:rFonts w:asciiTheme="minorHAnsi" w:hAnsiTheme="minorHAnsi"/>
          <w:sz w:val="22"/>
          <w:lang w:val="en-GB"/>
        </w:rPr>
      </w:pPr>
      <w:bookmarkStart w:id="51" w:name="_Toc525912441"/>
      <w:bookmarkStart w:id="52" w:name="_Ref464060009"/>
      <w:bookmarkStart w:id="53" w:name="_Toc140836337"/>
      <w:r w:rsidRPr="000D43C1">
        <w:rPr>
          <w:rFonts w:asciiTheme="minorHAnsi" w:hAnsiTheme="minorHAnsi"/>
          <w:sz w:val="22"/>
          <w:lang w:val="en"/>
        </w:rPr>
        <w:t>Contact person and communication</w:t>
      </w:r>
      <w:bookmarkEnd w:id="51"/>
      <w:bookmarkEnd w:id="52"/>
      <w:bookmarkEnd w:id="53"/>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 xml:space="preserve">All correspondence shall be forwarded, all carriage costs </w:t>
      </w:r>
      <w:proofErr w:type="gramStart"/>
      <w:r w:rsidRPr="000D43C1">
        <w:rPr>
          <w:rFonts w:asciiTheme="minorHAnsi" w:hAnsiTheme="minorHAnsi" w:cs="Arial"/>
          <w:lang w:val="en"/>
        </w:rPr>
        <w:t>paid,</w:t>
      </w:r>
      <w:proofErr w:type="gramEnd"/>
      <w:r w:rsidRPr="000D43C1">
        <w:rPr>
          <w:rFonts w:asciiTheme="minorHAnsi" w:hAnsiTheme="minorHAnsi" w:cs="Arial"/>
          <w:lang w:val="en"/>
        </w:rPr>
        <w:t xml:space="preserve"> to the following addresses:</w:t>
      </w:r>
    </w:p>
    <w:tbl>
      <w:tblPr>
        <w:tblStyle w:val="Tablaconcuadrcula"/>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3012A6D5"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 xml:space="preserve">xpertise </w:t>
            </w:r>
            <w:r w:rsidR="00A04C62" w:rsidRPr="000D43C1">
              <w:rPr>
                <w:rFonts w:asciiTheme="minorHAnsi" w:hAnsiTheme="minorHAnsi" w:cs="Arial"/>
                <w:smallCaps/>
                <w:lang w:val="en"/>
              </w:rPr>
              <w:t>FRANCE:</w:t>
            </w:r>
          </w:p>
        </w:tc>
        <w:tc>
          <w:tcPr>
            <w:tcW w:w="4374" w:type="dxa"/>
            <w:vAlign w:val="center"/>
          </w:tcPr>
          <w:p w14:paraId="6C1426F3" w14:textId="77777777" w:rsidR="00D07897" w:rsidRPr="002038DB" w:rsidRDefault="00D07897" w:rsidP="00B2733D">
            <w:pPr>
              <w:widowControl w:val="0"/>
              <w:numPr>
                <w:ilvl w:val="12"/>
                <w:numId w:val="0"/>
              </w:numPr>
              <w:spacing w:line="240" w:lineRule="auto"/>
              <w:jc w:val="both"/>
              <w:rPr>
                <w:rFonts w:asciiTheme="minorHAnsi" w:hAnsiTheme="minorHAnsi" w:cs="Arial"/>
                <w:smallCaps/>
                <w:sz w:val="22"/>
              </w:rPr>
            </w:pPr>
            <w:r w:rsidRPr="002038DB">
              <w:rPr>
                <w:rFonts w:asciiTheme="minorHAnsi" w:hAnsiTheme="minorHAnsi" w:cs="Arial"/>
                <w:smallCaps/>
                <w:sz w:val="22"/>
              </w:rPr>
              <w:t xml:space="preserve">Expertise France </w:t>
            </w:r>
          </w:p>
          <w:p w14:paraId="5C273242" w14:textId="7B1A9B63" w:rsidR="00D07897" w:rsidRPr="009C2250" w:rsidRDefault="00A04C62" w:rsidP="00B2733D">
            <w:pPr>
              <w:widowControl w:val="0"/>
              <w:numPr>
                <w:ilvl w:val="12"/>
                <w:numId w:val="0"/>
              </w:numPr>
              <w:spacing w:line="240" w:lineRule="auto"/>
              <w:jc w:val="both"/>
              <w:rPr>
                <w:rFonts w:asciiTheme="minorHAnsi" w:hAnsiTheme="minorHAnsi" w:cs="Arial"/>
                <w:sz w:val="22"/>
              </w:rPr>
            </w:pPr>
            <w:r w:rsidRPr="009C2250">
              <w:rPr>
                <w:rFonts w:asciiTheme="minorHAnsi" w:hAnsiTheme="minorHAnsi" w:cs="Arial"/>
                <w:sz w:val="22"/>
              </w:rPr>
              <w:t>Cristina MARTINEZ TAPIA</w:t>
            </w:r>
          </w:p>
          <w:p w14:paraId="4B3D2A4A" w14:textId="77777777" w:rsidR="00963CF6" w:rsidRPr="00900CD0" w:rsidRDefault="00963CF6" w:rsidP="00963CF6">
            <w:pPr>
              <w:widowControl w:val="0"/>
              <w:numPr>
                <w:ilvl w:val="12"/>
                <w:numId w:val="0"/>
              </w:numPr>
              <w:spacing w:line="240" w:lineRule="auto"/>
              <w:jc w:val="both"/>
              <w:rPr>
                <w:rFonts w:asciiTheme="minorHAnsi" w:hAnsiTheme="minorHAnsi" w:cs="Arial"/>
                <w:sz w:val="22"/>
              </w:rPr>
            </w:pPr>
            <w:r w:rsidRPr="00963CF6">
              <w:rPr>
                <w:rFonts w:asciiTheme="minorHAnsi" w:hAnsiTheme="minorHAnsi" w:cs="Arial"/>
                <w:sz w:val="22"/>
              </w:rPr>
              <w:t>CHDS Department</w:t>
            </w:r>
          </w:p>
          <w:p w14:paraId="048C4010" w14:textId="77777777" w:rsidR="00963CF6" w:rsidRPr="00900CD0" w:rsidRDefault="00963CF6" w:rsidP="00963CF6">
            <w:pPr>
              <w:widowControl w:val="0"/>
              <w:numPr>
                <w:ilvl w:val="12"/>
                <w:numId w:val="0"/>
              </w:numPr>
              <w:spacing w:line="240" w:lineRule="auto"/>
              <w:jc w:val="both"/>
              <w:rPr>
                <w:rFonts w:asciiTheme="minorHAnsi" w:hAnsiTheme="minorHAnsi" w:cs="Arial"/>
                <w:sz w:val="22"/>
              </w:rPr>
            </w:pPr>
            <w:r w:rsidRPr="00900CD0">
              <w:rPr>
                <w:rFonts w:asciiTheme="minorHAnsi" w:hAnsiTheme="minorHAnsi" w:cs="Arial"/>
                <w:sz w:val="22"/>
              </w:rPr>
              <w:t>40, boulevard de Port Royal</w:t>
            </w:r>
          </w:p>
          <w:p w14:paraId="06B46D2D" w14:textId="13825DDD" w:rsidR="00D07897" w:rsidRPr="000D43C1" w:rsidRDefault="00963CF6" w:rsidP="00963CF6">
            <w:pPr>
              <w:widowControl w:val="0"/>
              <w:numPr>
                <w:ilvl w:val="12"/>
                <w:numId w:val="0"/>
              </w:numPr>
              <w:spacing w:line="240" w:lineRule="auto"/>
              <w:jc w:val="both"/>
              <w:rPr>
                <w:rFonts w:asciiTheme="minorHAnsi" w:hAnsiTheme="minorHAnsi" w:cs="Arial"/>
                <w:sz w:val="22"/>
                <w:highlight w:val="yellow"/>
              </w:rPr>
            </w:pPr>
            <w:r w:rsidRPr="00900CD0">
              <w:rPr>
                <w:rFonts w:asciiTheme="minorHAnsi" w:hAnsiTheme="minorHAnsi" w:cs="Arial"/>
                <w:sz w:val="22"/>
                <w:lang w:val="en"/>
              </w:rPr>
              <w:t>F-75005 PARIS</w:t>
            </w:r>
          </w:p>
        </w:tc>
      </w:tr>
      <w:tr w:rsidR="00D07897" w:rsidRPr="00D27E9D"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tulo2"/>
        <w:spacing w:before="240" w:after="60"/>
        <w:jc w:val="both"/>
        <w:rPr>
          <w:rFonts w:asciiTheme="minorHAnsi" w:hAnsiTheme="minorHAnsi"/>
          <w:sz w:val="22"/>
          <w:lang w:val="en-GB"/>
        </w:rPr>
      </w:pPr>
      <w:bookmarkStart w:id="54" w:name="_Toc140836338"/>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54"/>
    </w:p>
    <w:p w14:paraId="6BAF84B1" w14:textId="77777777" w:rsidR="00326C01" w:rsidRDefault="00326C01" w:rsidP="00326C01">
      <w:pPr>
        <w:pStyle w:val="Encabezado"/>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w:t>
      </w:r>
      <w:proofErr w:type="gramStart"/>
      <w:r>
        <w:rPr>
          <w:rFonts w:ascii="Calibri" w:hAnsi="Calibri"/>
          <w:sz w:val="22"/>
          <w:lang w:val="en-GB"/>
        </w:rPr>
        <w:t>really necessary</w:t>
      </w:r>
      <w:proofErr w:type="gramEnd"/>
      <w:r>
        <w:rPr>
          <w:rFonts w:ascii="Calibri" w:hAnsi="Calibri"/>
          <w:sz w:val="22"/>
          <w:lang w:val="en-GB"/>
        </w:rPr>
        <w:t xml:space="preserve"> and to study alternatives to the products at risk listed below: </w:t>
      </w:r>
    </w:p>
    <w:p w14:paraId="47827914"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Ready-made meals, margarine, </w:t>
      </w:r>
      <w:proofErr w:type="gramStart"/>
      <w:r>
        <w:rPr>
          <w:rFonts w:ascii="Calibri" w:hAnsi="Calibri"/>
          <w:sz w:val="22"/>
          <w:lang w:val="en-GB"/>
        </w:rPr>
        <w:t>spreads;</w:t>
      </w:r>
      <w:proofErr w:type="gramEnd"/>
    </w:p>
    <w:p w14:paraId="2BD9FC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Agrofuels ;</w:t>
      </w:r>
      <w:proofErr w:type="gramEnd"/>
    </w:p>
    <w:p w14:paraId="7CCFBF9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 xml:space="preserve">Solid wood or </w:t>
      </w:r>
      <w:proofErr w:type="gramStart"/>
      <w:r>
        <w:rPr>
          <w:rFonts w:ascii="Calibri" w:hAnsi="Calibri"/>
          <w:sz w:val="22"/>
          <w:lang w:val="en-GB"/>
        </w:rPr>
        <w:t>particle;</w:t>
      </w:r>
      <w:proofErr w:type="gramEnd"/>
    </w:p>
    <w:p w14:paraId="3F4C2889"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rrafodelista"/>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0" w:history="1">
        <w:r>
          <w:rPr>
            <w:rStyle w:val="Hipervnculo"/>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40836339"/>
      <w:r w:rsidRPr="000D43C1">
        <w:rPr>
          <w:rFonts w:asciiTheme="minorHAnsi" w:hAnsiTheme="minorHAnsi"/>
          <w:b/>
          <w:bCs/>
          <w:caps/>
          <w:sz w:val="24"/>
          <w:u w:val="single"/>
          <w:lang w:val="en"/>
        </w:rPr>
        <w:t>Re-examination clause</w:t>
      </w:r>
      <w:bookmarkEnd w:id="55"/>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5A50884D" w14:textId="267F2BDA" w:rsidR="001D1863" w:rsidRPr="00CC12A4" w:rsidRDefault="001D1863" w:rsidP="00CC12A4">
      <w:pPr>
        <w:pStyle w:val="u"/>
        <w:widowControl w:val="0"/>
        <w:numPr>
          <w:ilvl w:val="0"/>
          <w:numId w:val="51"/>
        </w:numPr>
        <w:spacing w:before="120"/>
        <w:rPr>
          <w:rFonts w:asciiTheme="minorHAnsi" w:hAnsiTheme="minorHAnsi" w:cstheme="minorHAnsi"/>
          <w:szCs w:val="22"/>
          <w:lang w:val="en-GB"/>
        </w:rPr>
      </w:pPr>
      <w:r w:rsidRPr="00A96802">
        <w:rPr>
          <w:rFonts w:asciiTheme="minorHAnsi" w:hAnsiTheme="minorHAnsi" w:cstheme="minorHAnsi"/>
          <w:szCs w:val="22"/>
          <w:lang w:val="en"/>
        </w:rPr>
        <w:t xml:space="preserve">Revision of technical elements such </w:t>
      </w:r>
      <w:proofErr w:type="gramStart"/>
      <w:r w:rsidRPr="00A96802">
        <w:rPr>
          <w:rFonts w:asciiTheme="minorHAnsi" w:hAnsiTheme="minorHAnsi" w:cstheme="minorHAnsi"/>
          <w:szCs w:val="22"/>
          <w:lang w:val="en"/>
        </w:rPr>
        <w:t>a</w:t>
      </w:r>
      <w:proofErr w:type="gramEnd"/>
      <w:r w:rsidRPr="00A96802">
        <w:rPr>
          <w:rFonts w:asciiTheme="minorHAnsi" w:hAnsiTheme="minorHAnsi" w:cstheme="minorHAnsi"/>
          <w:szCs w:val="22"/>
          <w:lang w:val="en"/>
        </w:rPr>
        <w:t xml:space="preserve"> updated instructions, as the delivery </w:t>
      </w:r>
      <w:r>
        <w:rPr>
          <w:rFonts w:asciiTheme="minorHAnsi" w:hAnsiTheme="minorHAnsi" w:cstheme="minorHAnsi"/>
          <w:szCs w:val="22"/>
          <w:lang w:val="en"/>
        </w:rPr>
        <w:t>deadline by</w:t>
      </w:r>
      <w:r w:rsidRPr="00A96802">
        <w:rPr>
          <w:rFonts w:asciiTheme="minorHAnsi" w:hAnsiTheme="minorHAnsi" w:cstheme="minorHAnsi"/>
          <w:szCs w:val="22"/>
          <w:lang w:val="en"/>
        </w:rPr>
        <w:t xml:space="preserve"> pr</w:t>
      </w:r>
      <w:r w:rsidRPr="00801BBC">
        <w:rPr>
          <w:rFonts w:asciiTheme="minorHAnsi" w:hAnsiTheme="minorHAnsi" w:cstheme="minorHAnsi"/>
          <w:szCs w:val="22"/>
          <w:lang w:val="en"/>
        </w:rPr>
        <w:t>oduct</w:t>
      </w:r>
      <w:r w:rsidRPr="00D56060">
        <w:rPr>
          <w:lang w:val="en-US"/>
        </w:rPr>
        <w:t xml:space="preserve"> </w:t>
      </w:r>
      <w:proofErr w:type="gramStart"/>
      <w:r w:rsidRPr="00F96C7D">
        <w:rPr>
          <w:rFonts w:asciiTheme="minorHAnsi" w:hAnsiTheme="minorHAnsi" w:cstheme="minorHAnsi"/>
          <w:szCs w:val="22"/>
          <w:lang w:val="en"/>
        </w:rPr>
        <w:t>as long as</w:t>
      </w:r>
      <w:proofErr w:type="gramEnd"/>
      <w:r w:rsidRPr="00F96C7D">
        <w:rPr>
          <w:rFonts w:asciiTheme="minorHAnsi" w:hAnsiTheme="minorHAnsi" w:cstheme="minorHAnsi"/>
          <w:szCs w:val="22"/>
          <w:lang w:val="en"/>
        </w:rPr>
        <w:t xml:space="preserve"> the term of the contract is respected</w:t>
      </w:r>
    </w:p>
    <w:p w14:paraId="5B988840" w14:textId="43A6E630" w:rsidR="00C64382" w:rsidRPr="000D43C1" w:rsidRDefault="009766DB" w:rsidP="00C64382">
      <w:pPr>
        <w:pStyle w:val="u"/>
        <w:widowControl w:val="0"/>
        <w:numPr>
          <w:ilvl w:val="12"/>
          <w:numId w:val="0"/>
        </w:numPr>
        <w:spacing w:before="120"/>
        <w:ind w:left="561"/>
        <w:rPr>
          <w:rFonts w:asciiTheme="minorHAnsi" w:hAnsiTheme="minorHAnsi" w:cstheme="minorHAnsi"/>
          <w:szCs w:val="22"/>
          <w:lang w:val="en-GB"/>
        </w:rPr>
      </w:pPr>
      <w:r w:rsidRPr="00F76935">
        <w:rPr>
          <w:rFonts w:asciiTheme="minorHAnsi" w:hAnsiTheme="minorHAnsi" w:cstheme="minorHAnsi"/>
          <w:szCs w:val="22"/>
          <w:lang w:val="en"/>
        </w:rPr>
        <w:t xml:space="preserve">Such modifications shall be notified to the Contractor: </w:t>
      </w:r>
      <w:r w:rsidR="00F76935" w:rsidRPr="00F76935">
        <w:rPr>
          <w:rFonts w:asciiTheme="minorHAnsi" w:hAnsiTheme="minorHAnsi" w:cstheme="minorHAnsi"/>
          <w:szCs w:val="22"/>
          <w:lang w:val="en"/>
        </w:rPr>
        <w:t>B</w:t>
      </w:r>
      <w:r w:rsidRPr="00F76935">
        <w:rPr>
          <w:rFonts w:asciiTheme="minorHAnsi" w:hAnsiTheme="minorHAnsi" w:cstheme="minorHAnsi"/>
          <w:szCs w:val="22"/>
          <w:lang w:val="en"/>
        </w:rPr>
        <w:t xml:space="preserve">y simple exchange of correspondence via the secure platform PLACE, or via any means defined by </w:t>
      </w:r>
      <w:r w:rsidR="000D43C1" w:rsidRPr="00F76935">
        <w:rPr>
          <w:rFonts w:asciiTheme="minorHAnsi" w:hAnsiTheme="minorHAnsi" w:cstheme="minorHAnsi"/>
          <w:smallCaps/>
          <w:szCs w:val="22"/>
          <w:lang w:val="en-GB"/>
        </w:rPr>
        <w:t>Expertise France</w:t>
      </w:r>
      <w:r w:rsidR="000D43C1" w:rsidRPr="00F76935">
        <w:rPr>
          <w:rFonts w:asciiTheme="minorHAnsi" w:hAnsiTheme="minorHAnsi" w:cstheme="minorHAnsi"/>
          <w:szCs w:val="22"/>
          <w:lang w:val="en"/>
        </w:rPr>
        <w:t xml:space="preserve"> </w:t>
      </w:r>
      <w:r w:rsidRPr="00F76935">
        <w:rPr>
          <w:rFonts w:asciiTheme="minorHAnsi" w:hAnsiTheme="minorHAnsi" w:cstheme="minorHAnsi"/>
          <w:szCs w:val="22"/>
          <w:lang w:val="en"/>
        </w:rPr>
        <w:t>guaranteeing full traceability of exchanges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40836340"/>
      <w:r w:rsidRPr="000D43C1">
        <w:rPr>
          <w:rFonts w:asciiTheme="minorHAnsi" w:hAnsiTheme="minorHAnsi"/>
          <w:b/>
          <w:bCs/>
          <w:caps/>
          <w:sz w:val="24"/>
          <w:u w:val="single"/>
          <w:lang w:val="en"/>
        </w:rPr>
        <w:t>Similar services</w:t>
      </w:r>
      <w:bookmarkEnd w:id="56"/>
      <w:bookmarkEnd w:id="57"/>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40836341"/>
      <w:r w:rsidRPr="000F76A5">
        <w:rPr>
          <w:rFonts w:asciiTheme="minorHAnsi" w:hAnsiTheme="minorHAnsi"/>
          <w:b/>
          <w:bCs/>
          <w:caps/>
          <w:sz w:val="24"/>
          <w:u w:val="single"/>
          <w:lang w:val="en"/>
        </w:rPr>
        <w:t>penalties</w:t>
      </w:r>
      <w:bookmarkEnd w:id="58"/>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 xml:space="preserve">The </w:t>
      </w:r>
      <w:proofErr w:type="gramStart"/>
      <w:r w:rsidRPr="000F76A5">
        <w:rPr>
          <w:rFonts w:asciiTheme="minorHAnsi" w:hAnsiTheme="minorHAnsi" w:cs="Arial"/>
          <w:szCs w:val="22"/>
          <w:lang w:val="en"/>
        </w:rPr>
        <w:t>amount</w:t>
      </w:r>
      <w:proofErr w:type="gramEnd"/>
      <w:r w:rsidRPr="000F76A5">
        <w:rPr>
          <w:rFonts w:asciiTheme="minorHAnsi" w:hAnsiTheme="minorHAnsi" w:cs="Arial"/>
          <w:szCs w:val="22"/>
          <w:lang w:val="en"/>
        </w:rPr>
        <w:t xml:space="preserve"> of penalties will be applied within the calculation of the balance due under the relevant item or purchase order.</w:t>
      </w:r>
    </w:p>
    <w:p w14:paraId="44279E20" w14:textId="77777777" w:rsidR="00197CF8" w:rsidRPr="000F76A5" w:rsidRDefault="00197CF8" w:rsidP="00A1761D">
      <w:pPr>
        <w:pStyle w:val="Ttulo2"/>
        <w:spacing w:before="120" w:after="60"/>
        <w:jc w:val="both"/>
        <w:rPr>
          <w:rFonts w:asciiTheme="minorHAnsi" w:hAnsiTheme="minorHAnsi"/>
          <w:sz w:val="22"/>
          <w:szCs w:val="22"/>
          <w:lang w:val="en-GB"/>
        </w:rPr>
      </w:pPr>
      <w:bookmarkStart w:id="59" w:name="_Toc140836342"/>
      <w:r w:rsidRPr="000F76A5">
        <w:rPr>
          <w:rFonts w:asciiTheme="minorHAnsi" w:hAnsiTheme="minorHAnsi"/>
          <w:sz w:val="22"/>
          <w:szCs w:val="22"/>
          <w:lang w:val="en"/>
        </w:rPr>
        <w:t>Penalties for periodic documentary deliverables</w:t>
      </w:r>
      <w:bookmarkEnd w:id="59"/>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tulo2"/>
        <w:spacing w:before="120" w:after="60"/>
        <w:jc w:val="both"/>
        <w:rPr>
          <w:rFonts w:asciiTheme="minorHAnsi" w:hAnsiTheme="minorHAnsi"/>
          <w:sz w:val="22"/>
          <w:szCs w:val="22"/>
          <w:lang w:val="en-GB"/>
        </w:rPr>
      </w:pPr>
      <w:bookmarkStart w:id="60" w:name="_Toc140836343"/>
      <w:r w:rsidRPr="000F76A5">
        <w:rPr>
          <w:rFonts w:asciiTheme="minorHAnsi" w:hAnsiTheme="minorHAnsi"/>
          <w:sz w:val="22"/>
          <w:szCs w:val="22"/>
          <w:lang w:val="en"/>
        </w:rPr>
        <w:t>Penalties applicable to submission of final deliverables</w:t>
      </w:r>
      <w:bookmarkEnd w:id="60"/>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40836344"/>
      <w:r w:rsidRPr="000F76A5">
        <w:rPr>
          <w:rFonts w:asciiTheme="minorHAnsi" w:hAnsiTheme="minorHAnsi"/>
          <w:b/>
          <w:bCs/>
          <w:caps/>
          <w:sz w:val="24"/>
          <w:u w:val="single"/>
          <w:lang w:val="en"/>
        </w:rPr>
        <w:lastRenderedPageBreak/>
        <w:t>intellectual property</w:t>
      </w:r>
      <w:bookmarkEnd w:id="61"/>
    </w:p>
    <w:p w14:paraId="7D32319F" w14:textId="77777777" w:rsidR="00C54C14" w:rsidRPr="000F76A5" w:rsidRDefault="00C54C14" w:rsidP="00A1761D">
      <w:pPr>
        <w:pStyle w:val="Ttulo2"/>
        <w:spacing w:before="120" w:after="60"/>
        <w:jc w:val="both"/>
        <w:rPr>
          <w:rFonts w:asciiTheme="minorHAnsi" w:hAnsiTheme="minorHAnsi"/>
          <w:sz w:val="22"/>
          <w:szCs w:val="22"/>
        </w:rPr>
      </w:pPr>
      <w:bookmarkStart w:id="62" w:name="_Toc140836345"/>
      <w:bookmarkStart w:id="63" w:name="_Toc392669651"/>
      <w:r w:rsidRPr="000F76A5">
        <w:rPr>
          <w:rFonts w:asciiTheme="minorHAnsi" w:hAnsiTheme="minorHAnsi"/>
          <w:sz w:val="22"/>
          <w:szCs w:val="22"/>
          <w:lang w:val="en"/>
        </w:rPr>
        <w:t>Definitions</w:t>
      </w:r>
      <w:bookmarkEnd w:id="62"/>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 xml:space="preserve">Expertise </w:t>
      </w:r>
      <w:proofErr w:type="gramStart"/>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w:t>
      </w:r>
      <w:proofErr w:type="gramEnd"/>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“Creator” means any natural person who contributed to the production of the </w:t>
      </w:r>
      <w:proofErr w:type="gramStart"/>
      <w:r w:rsidRPr="000F76A5">
        <w:rPr>
          <w:rFonts w:asciiTheme="minorHAnsi" w:eastAsia="Times New Roman" w:hAnsiTheme="minorHAnsi" w:cs="Arial"/>
          <w:sz w:val="22"/>
          <w:szCs w:val="22"/>
          <w:lang w:val="en"/>
        </w:rPr>
        <w:t>result;</w:t>
      </w:r>
      <w:proofErr w:type="gramEnd"/>
    </w:p>
    <w:p w14:paraId="0DE5E8E9" w14:textId="7E35BB4F" w:rsidR="00615984" w:rsidRPr="000F76A5"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tulo2"/>
        <w:spacing w:before="120" w:after="60"/>
        <w:jc w:val="both"/>
        <w:rPr>
          <w:rFonts w:asciiTheme="minorHAnsi" w:hAnsiTheme="minorHAnsi"/>
          <w:sz w:val="22"/>
          <w:szCs w:val="22"/>
          <w:lang w:val="en-GB"/>
        </w:rPr>
      </w:pPr>
      <w:bookmarkStart w:id="64" w:name="_Toc140836346"/>
      <w:r w:rsidRPr="000F76A5">
        <w:rPr>
          <w:rFonts w:asciiTheme="minorHAnsi" w:hAnsiTheme="minorHAnsi"/>
          <w:sz w:val="22"/>
          <w:szCs w:val="22"/>
          <w:lang w:val="en"/>
        </w:rPr>
        <w:t>Ownership of results</w:t>
      </w:r>
      <w:bookmarkEnd w:id="64"/>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w:t>
      </w:r>
      <w:proofErr w:type="gramStart"/>
      <w:r w:rsidRPr="000F76A5">
        <w:rPr>
          <w:rFonts w:asciiTheme="minorHAnsi" w:eastAsia="Times New Roman" w:hAnsiTheme="minorHAnsi" w:cs="Arial"/>
          <w:sz w:val="22"/>
          <w:szCs w:val="22"/>
          <w:lang w:val="en"/>
        </w:rPr>
        <w:t>aforementioned elements</w:t>
      </w:r>
      <w:proofErr w:type="gramEnd"/>
      <w:r w:rsidRPr="000F76A5">
        <w:rPr>
          <w:rFonts w:asciiTheme="minorHAnsi" w:eastAsia="Times New Roman" w:hAnsiTheme="minorHAnsi" w:cs="Arial"/>
          <w:sz w:val="22"/>
          <w:szCs w:val="22"/>
          <w:lang w:val="en"/>
        </w:rPr>
        <w:t xml:space="preserve">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tulo2"/>
        <w:spacing w:before="120" w:after="60"/>
        <w:jc w:val="both"/>
        <w:rPr>
          <w:rFonts w:asciiTheme="minorHAnsi" w:hAnsiTheme="minorHAnsi"/>
          <w:sz w:val="22"/>
          <w:szCs w:val="22"/>
          <w:lang w:val="en-GB"/>
        </w:rPr>
      </w:pPr>
      <w:bookmarkStart w:id="65" w:name="_Toc140836347"/>
      <w:r w:rsidRPr="000F76A5">
        <w:rPr>
          <w:rFonts w:asciiTheme="minorHAnsi" w:hAnsiTheme="minorHAnsi"/>
          <w:sz w:val="22"/>
          <w:szCs w:val="22"/>
          <w:lang w:val="en"/>
        </w:rPr>
        <w:t>Exploitation of results</w:t>
      </w:r>
      <w:bookmarkEnd w:id="65"/>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w:t>
      </w:r>
      <w:proofErr w:type="gramStart"/>
      <w:r w:rsidRPr="000F76A5">
        <w:rPr>
          <w:rFonts w:asciiTheme="minorHAnsi" w:eastAsia="Times New Roman" w:hAnsiTheme="minorHAnsi" w:cs="Arial"/>
          <w:sz w:val="22"/>
          <w:szCs w:val="22"/>
          <w:lang w:val="en"/>
        </w:rPr>
        <w:t>personnel;</w:t>
      </w:r>
      <w:proofErr w:type="gramEnd"/>
      <w:r w:rsidRPr="000F76A5">
        <w:rPr>
          <w:rFonts w:asciiTheme="minorHAnsi" w:eastAsia="Times New Roman" w:hAnsiTheme="minorHAnsi" w:cs="Arial"/>
          <w:sz w:val="22"/>
          <w:szCs w:val="22"/>
          <w:lang w:val="en"/>
        </w:rPr>
        <w:t xml:space="preserve"> </w:t>
      </w:r>
    </w:p>
    <w:p w14:paraId="209A828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w:t>
      </w:r>
      <w:proofErr w:type="gramStart"/>
      <w:r w:rsidRPr="000F76A5">
        <w:rPr>
          <w:rFonts w:asciiTheme="minorHAnsi" w:eastAsia="Times New Roman" w:hAnsiTheme="minorHAnsi" w:cs="Arial"/>
          <w:sz w:val="22"/>
          <w:szCs w:val="22"/>
          <w:lang w:val="en"/>
        </w:rPr>
        <w:t>institutions;</w:t>
      </w:r>
      <w:proofErr w:type="gramEnd"/>
    </w:p>
    <w:p w14:paraId="628F1810" w14:textId="77777777" w:rsidR="00F42E94" w:rsidRPr="00263FD0" w:rsidRDefault="00F42E94" w:rsidP="00A1761D">
      <w:pPr>
        <w:pStyle w:val="Prrafodelista"/>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paper, electronic or digital </w:t>
      </w:r>
      <w:proofErr w:type="gramStart"/>
      <w:r w:rsidRPr="000F76A5">
        <w:rPr>
          <w:rFonts w:asciiTheme="minorHAnsi" w:eastAsia="Times New Roman" w:hAnsiTheme="minorHAnsi" w:cs="Arial"/>
          <w:sz w:val="22"/>
          <w:szCs w:val="22"/>
          <w:lang w:val="en"/>
        </w:rPr>
        <w:t>format;</w:t>
      </w:r>
      <w:proofErr w:type="gramEnd"/>
    </w:p>
    <w:p w14:paraId="24408672"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w:t>
      </w:r>
      <w:proofErr w:type="gramStart"/>
      <w:r w:rsidRPr="000F76A5">
        <w:rPr>
          <w:rFonts w:asciiTheme="minorHAnsi" w:eastAsia="Times New Roman" w:hAnsiTheme="minorHAnsi" w:cs="Arial"/>
          <w:sz w:val="22"/>
          <w:szCs w:val="22"/>
          <w:lang w:val="en"/>
        </w:rPr>
        <w:t>file;</w:t>
      </w:r>
      <w:proofErr w:type="gramEnd"/>
      <w:r w:rsidRPr="000F76A5">
        <w:rPr>
          <w:rFonts w:asciiTheme="minorHAnsi" w:eastAsia="Times New Roman" w:hAnsiTheme="minorHAnsi" w:cs="Arial"/>
          <w:sz w:val="22"/>
          <w:szCs w:val="22"/>
          <w:lang w:val="en"/>
        </w:rPr>
        <w:t xml:space="preserve"> </w:t>
      </w:r>
    </w:p>
    <w:p w14:paraId="5A727CF5"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via display, radio or television broadcasting or any other transmission </w:t>
      </w:r>
      <w:proofErr w:type="gramStart"/>
      <w:r w:rsidRPr="000F76A5">
        <w:rPr>
          <w:rFonts w:asciiTheme="minorHAnsi" w:eastAsia="Times New Roman" w:hAnsiTheme="minorHAnsi" w:cs="Arial"/>
          <w:sz w:val="22"/>
          <w:szCs w:val="22"/>
          <w:lang w:val="en"/>
        </w:rPr>
        <w:t>technique;</w:t>
      </w:r>
      <w:proofErr w:type="gramEnd"/>
    </w:p>
    <w:p w14:paraId="7530B006"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proofErr w:type="gramStart"/>
      <w:r w:rsidRPr="000F76A5">
        <w:rPr>
          <w:rFonts w:asciiTheme="minorHAnsi" w:eastAsia="Times New Roman" w:hAnsiTheme="minorHAnsi" w:cs="Arial"/>
          <w:sz w:val="22"/>
          <w:szCs w:val="22"/>
          <w:lang w:val="en"/>
        </w:rPr>
        <w:t>otherwise</w:t>
      </w:r>
      <w:proofErr w:type="gramEnd"/>
      <w:r w:rsidRPr="000F76A5">
        <w:rPr>
          <w:rFonts w:asciiTheme="minorHAnsi" w:eastAsia="Times New Roman" w:hAnsiTheme="minorHAnsi" w:cs="Arial"/>
          <w:sz w:val="22"/>
          <w:szCs w:val="22"/>
          <w:lang w:val="en"/>
        </w:rPr>
        <w:t xml:space="preserve"> in any form and by any method. </w:t>
      </w:r>
    </w:p>
    <w:p w14:paraId="67DDBB08" w14:textId="77777777" w:rsidR="00F42E94" w:rsidRPr="000F76A5" w:rsidRDefault="00F42E94" w:rsidP="00A1761D">
      <w:pPr>
        <w:pStyle w:val="Prrafodelista"/>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w:t>
      </w:r>
      <w:proofErr w:type="gramStart"/>
      <w:r w:rsidRPr="000F76A5">
        <w:rPr>
          <w:rFonts w:asciiTheme="minorHAnsi" w:eastAsia="Times New Roman" w:hAnsiTheme="minorHAnsi" w:cs="Arial"/>
          <w:sz w:val="22"/>
          <w:szCs w:val="22"/>
          <w:lang w:val="en"/>
        </w:rPr>
        <w:t>technique;</w:t>
      </w:r>
      <w:proofErr w:type="gramEnd"/>
      <w:r w:rsidRPr="000F76A5">
        <w:rPr>
          <w:rFonts w:asciiTheme="minorHAnsi" w:eastAsia="Times New Roman" w:hAnsiTheme="minorHAnsi" w:cs="Arial"/>
          <w:sz w:val="22"/>
          <w:szCs w:val="22"/>
          <w:lang w:val="en"/>
        </w:rPr>
        <w:t xml:space="preserve"> </w:t>
      </w:r>
    </w:p>
    <w:p w14:paraId="4D06FF78"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addition of new elements of content and </w:t>
      </w:r>
      <w:proofErr w:type="gramStart"/>
      <w:r w:rsidRPr="000F76A5">
        <w:rPr>
          <w:rFonts w:asciiTheme="minorHAnsi" w:eastAsia="Times New Roman" w:hAnsiTheme="minorHAnsi" w:cs="Arial"/>
          <w:sz w:val="22"/>
          <w:szCs w:val="22"/>
          <w:lang w:val="en"/>
        </w:rPr>
        <w:t>form;</w:t>
      </w:r>
      <w:proofErr w:type="gramEnd"/>
    </w:p>
    <w:p w14:paraId="2083754A"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adaptation using new </w:t>
      </w:r>
      <w:proofErr w:type="gramStart"/>
      <w:r w:rsidRPr="000F76A5">
        <w:rPr>
          <w:rFonts w:asciiTheme="minorHAnsi" w:eastAsia="Times New Roman" w:hAnsiTheme="minorHAnsi" w:cs="Arial"/>
          <w:sz w:val="22"/>
          <w:szCs w:val="22"/>
          <w:lang w:val="en"/>
        </w:rPr>
        <w:t>media;</w:t>
      </w:r>
      <w:proofErr w:type="gramEnd"/>
    </w:p>
    <w:p w14:paraId="6E37516D"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translation into any </w:t>
      </w:r>
      <w:proofErr w:type="gramStart"/>
      <w:r w:rsidRPr="000F76A5">
        <w:rPr>
          <w:rFonts w:asciiTheme="minorHAnsi" w:eastAsia="Times New Roman" w:hAnsiTheme="minorHAnsi" w:cs="Arial"/>
          <w:sz w:val="22"/>
          <w:szCs w:val="22"/>
          <w:lang w:val="en"/>
        </w:rPr>
        <w:t>language;</w:t>
      </w:r>
      <w:proofErr w:type="gramEnd"/>
    </w:p>
    <w:p w14:paraId="5B3BAF9E" w14:textId="77777777" w:rsidR="00F42E94" w:rsidRPr="000F76A5"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tulo2"/>
        <w:spacing w:before="120" w:after="60"/>
        <w:jc w:val="both"/>
        <w:rPr>
          <w:rFonts w:asciiTheme="minorHAnsi" w:hAnsiTheme="minorHAnsi"/>
          <w:sz w:val="22"/>
          <w:szCs w:val="22"/>
        </w:rPr>
      </w:pPr>
      <w:bookmarkStart w:id="66" w:name="_Toc140836348"/>
      <w:r w:rsidRPr="000F76A5">
        <w:rPr>
          <w:rFonts w:asciiTheme="minorHAnsi" w:hAnsiTheme="minorHAnsi"/>
          <w:sz w:val="22"/>
          <w:szCs w:val="22"/>
          <w:lang w:val="en"/>
        </w:rPr>
        <w:lastRenderedPageBreak/>
        <w:t>Licensing of pre-existing rights</w:t>
      </w:r>
      <w:bookmarkEnd w:id="66"/>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tulo2"/>
        <w:spacing w:before="120" w:after="60"/>
        <w:jc w:val="both"/>
        <w:rPr>
          <w:rFonts w:asciiTheme="minorHAnsi" w:hAnsiTheme="minorHAnsi"/>
          <w:sz w:val="22"/>
          <w:szCs w:val="22"/>
          <w:lang w:val="en-GB"/>
        </w:rPr>
      </w:pPr>
      <w:bookmarkStart w:id="67" w:name="_Toc140836349"/>
      <w:r w:rsidRPr="000F76A5">
        <w:rPr>
          <w:rFonts w:asciiTheme="minorHAnsi" w:hAnsiTheme="minorHAnsi"/>
          <w:sz w:val="22"/>
          <w:szCs w:val="22"/>
          <w:lang w:val="en"/>
        </w:rPr>
        <w:t>Guarantees</w:t>
      </w:r>
      <w:bookmarkEnd w:id="67"/>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tulo2"/>
        <w:spacing w:before="120" w:after="60"/>
        <w:jc w:val="both"/>
        <w:rPr>
          <w:rFonts w:asciiTheme="minorHAnsi" w:hAnsiTheme="minorHAnsi"/>
          <w:sz w:val="22"/>
          <w:szCs w:val="22"/>
          <w:lang w:val="en-GB"/>
        </w:rPr>
      </w:pPr>
      <w:bookmarkStart w:id="68" w:name="_Toc140836350"/>
      <w:r w:rsidRPr="000F76A5">
        <w:rPr>
          <w:rFonts w:asciiTheme="minorHAnsi" w:hAnsiTheme="minorHAnsi"/>
          <w:sz w:val="22"/>
          <w:szCs w:val="22"/>
          <w:lang w:val="en"/>
        </w:rPr>
        <w:t>Image rights</w:t>
      </w:r>
      <w:bookmarkEnd w:id="68"/>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w:t>
      </w:r>
      <w:proofErr w:type="gramStart"/>
      <w:r w:rsidRPr="000F76A5">
        <w:rPr>
          <w:rFonts w:asciiTheme="minorHAnsi" w:eastAsia="Times New Roman" w:hAnsiTheme="minorHAnsi" w:cs="Arial"/>
          <w:sz w:val="22"/>
          <w:szCs w:val="22"/>
          <w:lang w:val="en"/>
        </w:rPr>
        <w:t>persons</w:t>
      </w:r>
      <w:proofErr w:type="gramEnd"/>
      <w:r w:rsidRPr="000F76A5">
        <w:rPr>
          <w:rFonts w:asciiTheme="minorHAnsi" w:eastAsia="Times New Roman" w:hAnsiTheme="minorHAnsi" w:cs="Arial"/>
          <w:sz w:val="22"/>
          <w:szCs w:val="22"/>
          <w:lang w:val="en"/>
        </w:rPr>
        <w:t xml:space="preserve"> whose permission is not required in line with the law of the country where photographs were taken, films </w:t>
      </w:r>
      <w:proofErr w:type="gramStart"/>
      <w:r w:rsidRPr="000F76A5">
        <w:rPr>
          <w:rFonts w:asciiTheme="minorHAnsi" w:eastAsia="Times New Roman" w:hAnsiTheme="minorHAnsi" w:cs="Arial"/>
          <w:sz w:val="22"/>
          <w:szCs w:val="22"/>
          <w:lang w:val="en"/>
        </w:rPr>
        <w:t>shot</w:t>
      </w:r>
      <w:proofErr w:type="gramEnd"/>
      <w:r w:rsidRPr="000F76A5">
        <w:rPr>
          <w:rFonts w:asciiTheme="minorHAnsi" w:eastAsia="Times New Roman" w:hAnsiTheme="minorHAnsi" w:cs="Arial"/>
          <w:sz w:val="22"/>
          <w:szCs w:val="22"/>
          <w:lang w:val="en"/>
        </w:rPr>
        <w:t xml:space="preserve">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40836351"/>
      <w:bookmarkEnd w:id="63"/>
      <w:r w:rsidRPr="0026644D">
        <w:rPr>
          <w:rFonts w:asciiTheme="minorHAnsi" w:hAnsiTheme="minorHAnsi"/>
          <w:b/>
          <w:bCs/>
          <w:caps/>
          <w:sz w:val="24"/>
          <w:u w:val="single"/>
          <w:lang w:val="en"/>
        </w:rPr>
        <w:t>Termination of the contract</w:t>
      </w:r>
      <w:bookmarkEnd w:id="69"/>
    </w:p>
    <w:p w14:paraId="4E869360" w14:textId="77777777" w:rsidR="0000635E" w:rsidRPr="0026644D" w:rsidRDefault="0000635E" w:rsidP="00A1761D">
      <w:pPr>
        <w:pStyle w:val="Ttulo2"/>
        <w:spacing w:before="120" w:after="60"/>
        <w:jc w:val="both"/>
        <w:rPr>
          <w:rFonts w:asciiTheme="minorHAnsi" w:hAnsiTheme="minorHAnsi" w:cstheme="minorHAnsi"/>
          <w:sz w:val="22"/>
          <w:szCs w:val="22"/>
        </w:rPr>
      </w:pPr>
      <w:bookmarkStart w:id="70" w:name="_Toc140836352"/>
      <w:r w:rsidRPr="0026644D">
        <w:rPr>
          <w:rFonts w:asciiTheme="minorHAnsi" w:hAnsiTheme="minorHAnsi" w:cstheme="minorHAnsi"/>
          <w:sz w:val="22"/>
          <w:szCs w:val="22"/>
          <w:lang w:val="en"/>
        </w:rPr>
        <w:t>General terms of performance</w:t>
      </w:r>
      <w:bookmarkEnd w:id="70"/>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5CA8C091"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B278C5">
        <w:rPr>
          <w:rFonts w:asciiTheme="minorHAnsi" w:hAnsiTheme="minorHAnsi" w:cstheme="minorHAnsi"/>
          <w:sz w:val="22"/>
          <w:szCs w:val="22"/>
          <w:highlight w:val="yellow"/>
          <w:lang w:val="en-US"/>
        </w:rPr>
        <w:t>Article</w:t>
      </w:r>
      <w:r w:rsidR="0094491D">
        <w:rPr>
          <w:rFonts w:asciiTheme="minorHAnsi" w:hAnsiTheme="minorHAnsi" w:cstheme="minorHAnsi"/>
          <w:sz w:val="22"/>
          <w:szCs w:val="22"/>
          <w:highlight w:val="yellow"/>
          <w:lang w:val="en-US"/>
        </w:rPr>
        <w:t xml:space="preserve"> </w:t>
      </w:r>
      <w:r w:rsidRPr="00B278C5">
        <w:rPr>
          <w:rFonts w:asciiTheme="minorHAnsi" w:hAnsiTheme="minorHAnsi" w:cstheme="minorHAnsi"/>
          <w:sz w:val="22"/>
          <w:szCs w:val="22"/>
          <w:highlight w:val="yellow"/>
          <w:lang w:val="en-US"/>
        </w:rPr>
        <w:t xml:space="preserve">42 of the CCAG </w:t>
      </w:r>
      <w:r w:rsidR="009A5DAB" w:rsidRPr="00B278C5">
        <w:rPr>
          <w:rFonts w:asciiTheme="minorHAnsi" w:hAnsiTheme="minorHAnsi" w:cstheme="minorHAnsi"/>
          <w:sz w:val="22"/>
          <w:szCs w:val="22"/>
          <w:highlight w:val="yellow"/>
          <w:lang w:val="en-US"/>
        </w:rPr>
        <w:t>FCS</w:t>
      </w:r>
      <w:r w:rsidR="009A5DAB">
        <w:rPr>
          <w:rFonts w:asciiTheme="minorHAnsi" w:hAnsiTheme="minorHAnsi" w:cstheme="minorHAnsi"/>
          <w:sz w:val="22"/>
          <w:szCs w:val="22"/>
          <w:highlight w:val="yellow"/>
          <w:lang w:val="en-US"/>
        </w:rPr>
        <w:t xml:space="preserve"> and</w:t>
      </w:r>
      <w:r w:rsidR="00E53C5D">
        <w:rPr>
          <w:rFonts w:asciiTheme="minorHAnsi" w:hAnsiTheme="minorHAnsi" w:cstheme="minorHAnsi"/>
          <w:sz w:val="22"/>
          <w:szCs w:val="22"/>
          <w:highlight w:val="yellow"/>
          <w:lang w:val="en-US"/>
        </w:rPr>
        <w:t xml:space="preserve"> </w:t>
      </w:r>
      <w:r w:rsidRPr="00B278C5">
        <w:rPr>
          <w:rFonts w:asciiTheme="minorHAnsi" w:hAnsiTheme="minorHAnsi" w:cstheme="minorHAnsi"/>
          <w:sz w:val="22"/>
          <w:szCs w:val="22"/>
          <w:highlight w:val="yellow"/>
          <w:lang w:val="en-US"/>
        </w:rPr>
        <w:t>52 of the CCAG TIC</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2DBB19F0" w14:textId="390F4304"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 xml:space="preserve">Expertise </w:t>
      </w:r>
      <w:r w:rsidR="009432F0" w:rsidRPr="0026644D">
        <w:rPr>
          <w:rFonts w:asciiTheme="minorHAnsi" w:hAnsiTheme="minorHAnsi" w:cstheme="minorHAnsi"/>
          <w:smallCaps/>
          <w:szCs w:val="22"/>
          <w:lang w:val="en"/>
        </w:rPr>
        <w:t>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tulo2"/>
        <w:spacing w:before="120" w:after="60"/>
        <w:jc w:val="both"/>
        <w:rPr>
          <w:rFonts w:asciiTheme="minorHAnsi" w:hAnsiTheme="minorHAnsi" w:cstheme="minorHAnsi"/>
          <w:sz w:val="22"/>
          <w:szCs w:val="22"/>
          <w:lang w:val="en-GB"/>
        </w:rPr>
      </w:pPr>
      <w:bookmarkStart w:id="71" w:name="_Toc140836354"/>
      <w:r w:rsidRPr="0026644D">
        <w:rPr>
          <w:rFonts w:asciiTheme="minorHAnsi" w:hAnsiTheme="minorHAnsi" w:cstheme="minorHAnsi"/>
          <w:sz w:val="22"/>
          <w:szCs w:val="22"/>
          <w:lang w:val="en"/>
        </w:rPr>
        <w:t>Procedure</w:t>
      </w:r>
      <w:bookmarkEnd w:id="71"/>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2"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2"/>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3"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w:t>
      </w:r>
      <w:proofErr w:type="gramStart"/>
      <w:r w:rsidR="00D1211D">
        <w:rPr>
          <w:rFonts w:asciiTheme="minorHAnsi" w:hAnsiTheme="minorHAnsi" w:cstheme="minorHAnsi"/>
          <w:sz w:val="22"/>
          <w:szCs w:val="22"/>
          <w:lang w:val="en"/>
        </w:rPr>
        <w:t>respect,</w:t>
      </w:r>
      <w:proofErr w:type="gramEnd"/>
      <w:r w:rsidR="00D1211D">
        <w:rPr>
          <w:rFonts w:asciiTheme="minorHAnsi" w:hAnsiTheme="minorHAnsi" w:cstheme="minorHAnsi"/>
          <w:sz w:val="22"/>
          <w:szCs w:val="22"/>
          <w:lang w:val="en"/>
        </w:rPr>
        <w:t xml:space="preserve"> takes all necessary measures. </w:t>
      </w:r>
      <w:r w:rsidR="00D1211D">
        <w:rPr>
          <w:rFonts w:asciiTheme="minorHAnsi" w:hAnsiTheme="minorHAnsi" w:cstheme="minorHAnsi"/>
          <w:sz w:val="22"/>
          <w:szCs w:val="22"/>
          <w:lang w:val="en"/>
        </w:rPr>
        <w:lastRenderedPageBreak/>
        <w:t xml:space="preserve">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40836357"/>
      <w:bookmarkEnd w:id="73"/>
      <w:bookmarkEnd w:id="74"/>
      <w:bookmarkEnd w:id="75"/>
      <w:bookmarkEnd w:id="76"/>
      <w:r w:rsidRPr="0026644D">
        <w:rPr>
          <w:rFonts w:asciiTheme="minorHAnsi" w:hAnsiTheme="minorHAnsi"/>
          <w:b/>
          <w:bCs/>
          <w:caps/>
          <w:sz w:val="24"/>
          <w:u w:val="single"/>
          <w:lang w:val="en"/>
        </w:rPr>
        <w:t>ethics</w:t>
      </w:r>
      <w:bookmarkEnd w:id="77"/>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1" w:history="1">
        <w:r>
          <w:rPr>
            <w:rStyle w:val="Hipervnculo"/>
            <w:rFonts w:asciiTheme="minorHAnsi" w:hAnsiTheme="minorHAnsi" w:cstheme="minorHAnsi"/>
            <w:smallCaps/>
            <w:szCs w:val="22"/>
            <w:lang w:val="en-GB"/>
          </w:rPr>
          <w:t xml:space="preserve"> E</w:t>
        </w:r>
        <w:r>
          <w:rPr>
            <w:rStyle w:val="Hipervnculo"/>
            <w:rFonts w:asciiTheme="minorHAnsi" w:hAnsiTheme="minorHAnsi" w:cstheme="minorHAnsi"/>
            <w:smallCaps/>
            <w:sz w:val="22"/>
            <w:szCs w:val="22"/>
            <w:lang w:val="en-GB"/>
          </w:rPr>
          <w:t xml:space="preserve">xpertise </w:t>
        </w:r>
        <w:r>
          <w:rPr>
            <w:rStyle w:val="Hipervnculo"/>
            <w:rFonts w:asciiTheme="minorHAnsi" w:hAnsiTheme="minorHAnsi" w:cstheme="minorHAnsi"/>
            <w:smallCaps/>
            <w:szCs w:val="22"/>
            <w:lang w:val="en-GB"/>
          </w:rPr>
          <w:t>F</w:t>
        </w:r>
        <w:r>
          <w:rPr>
            <w:rStyle w:val="Hipervnculo"/>
            <w:rFonts w:asciiTheme="minorHAnsi" w:hAnsiTheme="minorHAnsi" w:cstheme="minorHAnsi"/>
            <w:smallCaps/>
            <w:sz w:val="22"/>
            <w:szCs w:val="22"/>
            <w:lang w:val="en-GB"/>
          </w:rPr>
          <w:t>rance</w:t>
        </w:r>
        <w:r>
          <w:rPr>
            <w:rStyle w:val="Hipervnculo"/>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2" w:history="1">
        <w:r w:rsidR="006016FC" w:rsidRPr="00DC5772">
          <w:rPr>
            <w:rStyle w:val="Hipervnculo"/>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4083635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80375E">
        <w:rPr>
          <w:rFonts w:asciiTheme="minorHAnsi" w:hAnsiTheme="minorHAnsi"/>
          <w:b/>
          <w:bCs/>
          <w:caps/>
          <w:sz w:val="24"/>
          <w:u w:val="single"/>
          <w:lang w:val="en"/>
        </w:rPr>
        <w:t>Administration of personal data</w:t>
      </w:r>
      <w:bookmarkEnd w:id="123"/>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legal basis under which such processing is performed </w:t>
      </w:r>
      <w:proofErr w:type="gramStart"/>
      <w:r w:rsidRPr="0080375E">
        <w:rPr>
          <w:rFonts w:asciiTheme="minorHAnsi" w:eastAsia="Times New Roman" w:hAnsiTheme="minorHAnsi" w:cstheme="minorHAnsi"/>
          <w:sz w:val="22"/>
          <w:szCs w:val="22"/>
          <w:lang w:val="en"/>
        </w:rPr>
        <w:t>are</w:t>
      </w:r>
      <w:proofErr w:type="gramEnd"/>
      <w:r w:rsidRPr="0080375E">
        <w:rPr>
          <w:rFonts w:asciiTheme="minorHAnsi" w:eastAsia="Times New Roman" w:hAnsiTheme="minorHAnsi" w:cstheme="minorHAnsi"/>
          <w:sz w:val="22"/>
          <w:szCs w:val="22"/>
          <w:lang w:val="en"/>
        </w:rPr>
        <w:t xml:space="preserv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w:t>
      </w:r>
      <w:proofErr w:type="gramStart"/>
      <w:r w:rsidRPr="0080375E">
        <w:rPr>
          <w:rFonts w:asciiTheme="minorHAnsi" w:eastAsia="Times New Roman" w:hAnsiTheme="minorHAnsi" w:cstheme="minorHAnsi"/>
          <w:sz w:val="22"/>
          <w:szCs w:val="22"/>
          <w:lang w:val="en"/>
        </w:rPr>
        <w:t>in order to</w:t>
      </w:r>
      <w:proofErr w:type="gramEnd"/>
      <w:r w:rsidRPr="0080375E">
        <w:rPr>
          <w:rFonts w:asciiTheme="minorHAnsi" w:eastAsia="Times New Roman" w:hAnsiTheme="minorHAnsi" w:cstheme="minorHAnsi"/>
          <w:sz w:val="22"/>
          <w:szCs w:val="22"/>
          <w:lang w:val="en"/>
        </w:rPr>
        <w:t xml:space="preserve">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is </w:t>
      </w:r>
      <w:proofErr w:type="gramStart"/>
      <w:r w:rsidRPr="0080375E">
        <w:rPr>
          <w:rFonts w:asciiTheme="minorHAnsi" w:eastAsia="Times New Roman" w:hAnsiTheme="minorHAnsi" w:cstheme="minorHAnsi"/>
          <w:sz w:val="22"/>
          <w:szCs w:val="22"/>
          <w:lang w:val="en"/>
        </w:rPr>
        <w:t>bound;</w:t>
      </w:r>
      <w:proofErr w:type="gramEnd"/>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w:t>
      </w:r>
      <w:proofErr w:type="gramStart"/>
      <w:r w:rsidRPr="0080375E">
        <w:rPr>
          <w:rFonts w:asciiTheme="minorHAnsi" w:eastAsia="Times New Roman" w:hAnsiTheme="minorHAnsi" w:cstheme="minorHAnsi"/>
          <w:sz w:val="22"/>
          <w:szCs w:val="22"/>
          <w:lang w:val="en"/>
        </w:rPr>
        <w:t>assignment</w:t>
      </w:r>
      <w:proofErr w:type="gramEnd"/>
      <w:r w:rsidRPr="0080375E">
        <w:rPr>
          <w:rFonts w:asciiTheme="minorHAnsi" w:eastAsia="Times New Roman" w:hAnsiTheme="minorHAnsi" w:cstheme="minorHAnsi"/>
          <w:sz w:val="22"/>
          <w:szCs w:val="22"/>
          <w:lang w:val="en"/>
        </w:rPr>
        <w:t xml:space="preserve">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w:t>
      </w:r>
      <w:proofErr w:type="gramStart"/>
      <w:r w:rsidRPr="0080375E">
        <w:rPr>
          <w:rFonts w:asciiTheme="minorHAnsi" w:eastAsia="Times New Roman" w:hAnsiTheme="minorHAnsi" w:cstheme="minorHAnsi"/>
          <w:sz w:val="22"/>
          <w:szCs w:val="22"/>
          <w:lang w:val="en"/>
        </w:rPr>
        <w:t>monitoring of</w:t>
      </w:r>
      <w:proofErr w:type="gramEnd"/>
      <w:r w:rsidRPr="0080375E">
        <w:rPr>
          <w:rFonts w:asciiTheme="minorHAnsi" w:eastAsia="Times New Roman" w:hAnsiTheme="minorHAnsi" w:cstheme="minorHAnsi"/>
          <w:sz w:val="22"/>
          <w:szCs w:val="22"/>
          <w:lang w:val="en"/>
        </w:rPr>
        <w:t xml:space="preserve"> reports </w:t>
      </w:r>
      <w:proofErr w:type="gramStart"/>
      <w:r w:rsidRPr="0080375E">
        <w:rPr>
          <w:rFonts w:asciiTheme="minorHAnsi" w:eastAsia="Times New Roman" w:hAnsiTheme="minorHAnsi" w:cstheme="minorHAnsi"/>
          <w:sz w:val="22"/>
          <w:szCs w:val="22"/>
          <w:lang w:val="en"/>
        </w:rPr>
        <w:t>forwarded</w:t>
      </w:r>
      <w:proofErr w:type="gramEnd"/>
      <w:r w:rsidRPr="0080375E">
        <w:rPr>
          <w:rFonts w:asciiTheme="minorHAnsi" w:eastAsia="Times New Roman" w:hAnsiTheme="minorHAnsi" w:cstheme="minorHAnsi"/>
          <w:sz w:val="22"/>
          <w:szCs w:val="22"/>
          <w:lang w:val="en"/>
        </w:rPr>
        <w:t xml:space="preserve">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w:t>
      </w: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whose personal data is collected enjoy a right of access, rectification and deletion </w:t>
      </w:r>
      <w:proofErr w:type="gramStart"/>
      <w:r w:rsidRPr="0080375E">
        <w:rPr>
          <w:rFonts w:asciiTheme="minorHAnsi" w:eastAsia="Times New Roman" w:hAnsiTheme="minorHAnsi" w:cstheme="minorHAnsi"/>
          <w:sz w:val="22"/>
          <w:szCs w:val="22"/>
          <w:lang w:val="en"/>
        </w:rPr>
        <w:t>with regard to</w:t>
      </w:r>
      <w:proofErr w:type="gramEnd"/>
      <w:r w:rsidRPr="0080375E">
        <w:rPr>
          <w:rFonts w:asciiTheme="minorHAnsi" w:eastAsia="Times New Roman" w:hAnsiTheme="minorHAnsi" w:cstheme="minorHAnsi"/>
          <w:sz w:val="22"/>
          <w:szCs w:val="22"/>
          <w:lang w:val="en"/>
        </w:rPr>
        <w:t xml:space="preserve">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3"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00F6E9E2"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proofErr w:type="gramStart"/>
      <w:r w:rsidRPr="0080375E">
        <w:rPr>
          <w:rFonts w:asciiTheme="minorHAnsi" w:eastAsia="Times New Roman" w:hAnsiTheme="minorHAnsi" w:cstheme="minorHAnsi"/>
          <w:sz w:val="22"/>
          <w:szCs w:val="22"/>
          <w:lang w:val="en"/>
        </w:rPr>
        <w:t>Persons</w:t>
      </w:r>
      <w:proofErr w:type="gramEnd"/>
      <w:r w:rsidRPr="0080375E">
        <w:rPr>
          <w:rFonts w:asciiTheme="minorHAnsi" w:eastAsia="Times New Roman" w:hAnsiTheme="minorHAnsi" w:cstheme="minorHAnsi"/>
          <w:sz w:val="22"/>
          <w:szCs w:val="22"/>
          <w:lang w:val="en"/>
        </w:rPr>
        <w:t xml:space="preserve"> whose personal data is collected under this procedure may submit a complaint to CNIL.</w:t>
      </w:r>
      <w:bookmarkStart w:id="124" w:name="_Toc69226591"/>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40836359"/>
      <w:bookmarkEnd w:id="124"/>
      <w:r w:rsidRPr="00025DBE">
        <w:rPr>
          <w:rFonts w:asciiTheme="minorHAnsi" w:hAnsiTheme="minorHAnsi"/>
          <w:b/>
          <w:bCs/>
          <w:caps/>
          <w:sz w:val="24"/>
          <w:u w:val="single"/>
          <w:lang w:val="en"/>
        </w:rPr>
        <w:lastRenderedPageBreak/>
        <w:t>Dispute resolution - applicable law</w:t>
      </w:r>
      <w:bookmarkEnd w:id="125"/>
    </w:p>
    <w:p w14:paraId="3D2032AA" w14:textId="77777777" w:rsidR="000333A3" w:rsidRDefault="000333A3" w:rsidP="000333A3">
      <w:pPr>
        <w:pStyle w:val="Prrafodelista"/>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3324"/>
      <w:bookmarkStart w:id="127" w:name="_Toc127876030"/>
      <w:bookmarkStart w:id="128" w:name="_Toc140836360"/>
      <w:bookmarkStart w:id="129" w:name="_Toc140836361"/>
      <w:bookmarkEnd w:id="126"/>
      <w:bookmarkEnd w:id="127"/>
      <w:bookmarkEnd w:id="128"/>
      <w:r w:rsidRPr="00D31A4D">
        <w:rPr>
          <w:rFonts w:asciiTheme="minorHAnsi" w:hAnsiTheme="minorHAnsi"/>
          <w:b/>
          <w:bCs/>
          <w:caps/>
          <w:sz w:val="24"/>
          <w:u w:val="single"/>
          <w:lang w:val="en"/>
        </w:rPr>
        <w:t>Derogation from the CCAG</w:t>
      </w:r>
      <w:bookmarkEnd w:id="129"/>
    </w:p>
    <w:p w14:paraId="10167D97" w14:textId="77777777" w:rsidR="001572C1" w:rsidRDefault="001572C1" w:rsidP="001572C1">
      <w:pPr>
        <w:pStyle w:val="Textoindependien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26882878" w:rsidR="001572C1"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000940D0" w:rsidRPr="00936414">
        <w:rPr>
          <w:rFonts w:asciiTheme="minorHAnsi" w:eastAsia="Times New Roman" w:hAnsiTheme="minorHAnsi" w:cstheme="minorHAnsi"/>
          <w:sz w:val="22"/>
          <w:szCs w:val="22"/>
          <w:lang w:val="en-GB"/>
        </w:rPr>
        <w:t>CCAG;</w:t>
      </w:r>
    </w:p>
    <w:p w14:paraId="2E3041F3" w14:textId="463D41D7" w:rsidR="001572C1" w:rsidRPr="00936414"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0" w:name="_Toc140836362"/>
      <w:r w:rsidRPr="00F13E6E">
        <w:rPr>
          <w:rFonts w:asciiTheme="minorHAnsi" w:hAnsiTheme="minorHAnsi"/>
          <w:b/>
          <w:bCs/>
          <w:caps/>
          <w:sz w:val="24"/>
          <w:u w:val="single"/>
          <w:lang w:val="en"/>
        </w:rPr>
        <w:t>AUDIT</w:t>
      </w:r>
      <w:bookmarkEnd w:id="130"/>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1"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w:t>
      </w:r>
      <w:proofErr w:type="gramStart"/>
      <w:r w:rsidRPr="000333A3">
        <w:rPr>
          <w:rFonts w:asciiTheme="minorHAnsi" w:hAnsiTheme="minorHAnsi"/>
          <w:sz w:val="22"/>
          <w:szCs w:val="22"/>
          <w:lang w:val="en-US"/>
        </w:rPr>
        <w:t>visits;</w:t>
      </w:r>
      <w:proofErr w:type="gramEnd"/>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w:t>
      </w:r>
      <w:proofErr w:type="gramStart"/>
      <w:r w:rsidRPr="000333A3">
        <w:rPr>
          <w:rFonts w:asciiTheme="minorHAnsi" w:hAnsiTheme="minorHAnsi"/>
          <w:sz w:val="22"/>
          <w:szCs w:val="22"/>
          <w:lang w:val="en-US"/>
        </w:rPr>
        <w:t>auditors;</w:t>
      </w:r>
      <w:proofErr w:type="gramEnd"/>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Demonstrate transparency and respond to auditors’ </w:t>
      </w:r>
      <w:proofErr w:type="gramStart"/>
      <w:r w:rsidRPr="000333A3">
        <w:rPr>
          <w:rFonts w:asciiTheme="minorHAnsi" w:hAnsiTheme="minorHAnsi"/>
          <w:sz w:val="22"/>
          <w:szCs w:val="22"/>
          <w:lang w:val="en-US"/>
        </w:rPr>
        <w:t>requests;</w:t>
      </w:r>
      <w:proofErr w:type="gramEnd"/>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Refdenotaalpie"/>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lastRenderedPageBreak/>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1"/>
    </w:p>
    <w:p w14:paraId="46EE7A27" w14:textId="77777777" w:rsidR="00800C6C" w:rsidRPr="00D31A4D" w:rsidRDefault="00800C6C" w:rsidP="00A1761D">
      <w:pPr>
        <w:pStyle w:val="Ttulo2"/>
        <w:spacing w:before="120" w:after="60"/>
        <w:jc w:val="both"/>
        <w:rPr>
          <w:rFonts w:asciiTheme="minorHAnsi" w:hAnsiTheme="minorHAnsi"/>
          <w:sz w:val="22"/>
          <w:szCs w:val="22"/>
        </w:rPr>
      </w:pPr>
      <w:bookmarkStart w:id="132" w:name="_Toc392669654"/>
      <w:bookmarkStart w:id="133" w:name="_Toc140836364"/>
      <w:r w:rsidRPr="00D31A4D">
        <w:rPr>
          <w:rFonts w:asciiTheme="minorHAnsi" w:hAnsiTheme="minorHAnsi"/>
          <w:sz w:val="22"/>
          <w:szCs w:val="22"/>
          <w:lang w:val="en"/>
        </w:rPr>
        <w:t>Declaration</w:t>
      </w:r>
      <w:bookmarkEnd w:id="132"/>
      <w:bookmarkEnd w:id="133"/>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rrafodelista"/>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5F4D421D" w:rsidR="00A0594E" w:rsidRPr="00A0594E" w:rsidRDefault="00390537" w:rsidP="00A0594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 xml:space="preserve">tober </w:t>
      </w:r>
      <w:r w:rsidR="002C41E0">
        <w:rPr>
          <w:rFonts w:asciiTheme="minorHAnsi" w:hAnsiTheme="minorHAnsi" w:cs="Arial"/>
          <w:sz w:val="22"/>
          <w:szCs w:val="22"/>
          <w:lang w:val="en"/>
        </w:rPr>
        <w:t>2003.</w:t>
      </w:r>
    </w:p>
    <w:p w14:paraId="61157C72" w14:textId="2DABCD60" w:rsidR="00ED5F00" w:rsidRPr="00F13E6E" w:rsidRDefault="00893886" w:rsidP="00F13E6E">
      <w:pPr>
        <w:pStyle w:val="Prrafodelista"/>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cabezado"/>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cabezado"/>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Pr>
            <w:rStyle w:val="Hipervnculo"/>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5" w:history="1">
        <w:r w:rsidR="005F1565" w:rsidRPr="00F13E6E">
          <w:rPr>
            <w:rStyle w:val="Hipervnculo"/>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6" w:history="1">
        <w:r>
          <w:rPr>
            <w:rStyle w:val="Hipervnculo"/>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cabezado"/>
        <w:numPr>
          <w:ilvl w:val="0"/>
          <w:numId w:val="57"/>
        </w:numPr>
        <w:jc w:val="both"/>
        <w:rPr>
          <w:rFonts w:ascii="Calibri" w:hAnsi="Calibri"/>
          <w:sz w:val="22"/>
          <w:lang w:val="en-GB"/>
        </w:rPr>
      </w:pPr>
      <w:r>
        <w:rPr>
          <w:rFonts w:ascii="Calibri" w:hAnsi="Calibri"/>
          <w:sz w:val="22"/>
          <w:lang w:val="en-GB"/>
        </w:rPr>
        <w:t xml:space="preserve">for France, see: </w:t>
      </w:r>
      <w:hyperlink r:id="rId27" w:history="1">
        <w:r w:rsidR="005F1565" w:rsidRPr="00F13E6E">
          <w:rPr>
            <w:rStyle w:val="Hipervnculo"/>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cabezado"/>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8" w:history="1">
        <w:r w:rsidRPr="00B4244A">
          <w:rPr>
            <w:rStyle w:val="Hipervnculo"/>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cabezado"/>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93E90" w:rsidP="00273C7F">
      <w:pPr>
        <w:pStyle w:val="Encabezado"/>
        <w:ind w:left="851"/>
        <w:jc w:val="both"/>
        <w:rPr>
          <w:rFonts w:ascii="Calibri" w:hAnsi="Calibri"/>
          <w:sz w:val="22"/>
          <w:lang w:val="en-GB"/>
        </w:rPr>
      </w:pPr>
      <w:hyperlink r:id="rId29" w:history="1">
        <w:r>
          <w:rPr>
            <w:rStyle w:val="Hipervnculo"/>
            <w:rFonts w:ascii="Calibri" w:hAnsi="Calibri"/>
            <w:sz w:val="22"/>
            <w:lang w:val="en-GB"/>
          </w:rPr>
          <w:t>https://www.worldbank.org/en/projects-operations/procurement/debarred-firms</w:t>
        </w:r>
      </w:hyperlink>
      <w:r>
        <w:rPr>
          <w:rFonts w:ascii="Calibri" w:hAnsi="Calibri"/>
          <w:sz w:val="22"/>
          <w:lang w:val="en-GB"/>
        </w:rPr>
        <w:t xml:space="preserve"> </w:t>
      </w:r>
    </w:p>
    <w:p w14:paraId="2C7C976D" w14:textId="00A8C7F2" w:rsidR="00493E90" w:rsidRPr="005E1520" w:rsidRDefault="00273C7F" w:rsidP="00273C7F">
      <w:pPr>
        <w:pStyle w:val="Encabezado"/>
        <w:ind w:left="567"/>
        <w:jc w:val="both"/>
        <w:rPr>
          <w:rFonts w:ascii="Calibri" w:hAnsi="Calibri"/>
          <w:sz w:val="22"/>
          <w:lang w:val="en-GB"/>
        </w:rPr>
      </w:pPr>
      <w:r w:rsidRPr="00273C7F">
        <w:rPr>
          <w:rFonts w:ascii="Calibri" w:hAnsi="Calibri"/>
          <w:i/>
          <w:sz w:val="22"/>
          <w:lang w:val="en-GB"/>
        </w:rPr>
        <w:lastRenderedPageBreak/>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cabezado"/>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30"/>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40836365"/>
      <w:r>
        <w:rPr>
          <w:rFonts w:asciiTheme="minorHAnsi" w:hAnsiTheme="minorHAnsi"/>
          <w:b/>
          <w:bCs/>
          <w:caps/>
          <w:sz w:val="24"/>
          <w:lang w:val="en"/>
        </w:rPr>
        <w:t>Annex 1: Specifications</w:t>
      </w:r>
      <w:bookmarkEnd w:id="134"/>
    </w:p>
    <w:p w14:paraId="1CE80D39" w14:textId="77777777" w:rsidR="00656639" w:rsidRPr="001B5605" w:rsidRDefault="00656639">
      <w:pPr>
        <w:pStyle w:val="Textoindependien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0" w:author="Vincent LECOMTE" w:date="2018-09-18T11:57:00Z" w:initials="VL">
    <w:p w14:paraId="63815027" w14:textId="77777777" w:rsidR="001572C1" w:rsidRDefault="001572C1" w:rsidP="00E03E41">
      <w:pPr>
        <w:pStyle w:val="Textocomentario"/>
      </w:pPr>
    </w:p>
    <w:p w14:paraId="72ECCD2B" w14:textId="77777777" w:rsidR="001572C1" w:rsidRDefault="001572C1" w:rsidP="00E03E41">
      <w:pPr>
        <w:pStyle w:val="Textocomentario"/>
      </w:pPr>
      <w:r>
        <w:t>A supprimer dans le cadre d’un CONTRAT purement forfaitaire.</w:t>
      </w:r>
    </w:p>
    <w:p w14:paraId="0187E522" w14:textId="77777777" w:rsidR="001572C1" w:rsidRDefault="001572C1" w:rsidP="00E03E41">
      <w:pPr>
        <w:pStyle w:val="Textocomentario"/>
      </w:pPr>
      <w:r>
        <w:t>A remplacer par une annexe si la liste est longue.</w:t>
      </w:r>
    </w:p>
    <w:p w14:paraId="556DFC3A" w14:textId="77777777" w:rsidR="001572C1" w:rsidRDefault="001572C1" w:rsidP="00E03E41">
      <w:pPr>
        <w:pStyle w:val="Textocomentario"/>
      </w:pPr>
      <w:r>
        <w:t>Tableau à dupliquer pour chaque poste à BC.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56DFC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56DFC3A" w16cid:durableId="556DFC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C2F43" w14:textId="77777777" w:rsidR="00CA4C08" w:rsidRDefault="00CA4C08">
      <w:r>
        <w:separator/>
      </w:r>
    </w:p>
  </w:endnote>
  <w:endnote w:type="continuationSeparator" w:id="0">
    <w:p w14:paraId="5AB63D6D" w14:textId="77777777" w:rsidR="00CA4C08" w:rsidRDefault="00CA4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auto"/>
    <w:pitch w:val="variable"/>
    <w:sig w:usb0="E00002FF" w:usb1="5000785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1572C1" w:rsidRPr="00EE0FDD" w:rsidRDefault="001572C1" w:rsidP="00DD6625">
    <w:pPr>
      <w:pStyle w:val="Piedepgina"/>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2189BC56" w:rsidR="001572C1" w:rsidRPr="00263FD0" w:rsidRDefault="001572C1" w:rsidP="00DE12CE">
            <w:pPr>
              <w:pStyle w:val="Piedepgina"/>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sdtContent>
      </w:sdt>
      <w:p w14:paraId="7D12BE79" w14:textId="7F3D7026" w:rsidR="001572C1" w:rsidRPr="00FF1F8E" w:rsidRDefault="00000000" w:rsidP="00142083">
        <w:pPr>
          <w:pStyle w:val="Piedepgina"/>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1572C1" w:rsidRPr="00EE0FDD" w:rsidRDefault="001572C1" w:rsidP="0042438D">
    <w:pPr>
      <w:pStyle w:val="Piedepgina"/>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C8C45E4" w:rsidR="001572C1" w:rsidRPr="00263FD0" w:rsidRDefault="001572C1" w:rsidP="0042438D">
                <w:pPr>
                  <w:pStyle w:val="Piedepgina"/>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w:t>
                </w:r>
                <w:r w:rsidR="00A05B55">
                  <w:rPr>
                    <w:rFonts w:asciiTheme="minorHAnsi" w:hAnsiTheme="minorHAnsi"/>
                    <w:sz w:val="22"/>
                    <w:szCs w:val="22"/>
                    <w:lang w:val="en"/>
                  </w:rPr>
                  <w:t>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A05B55">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A05B55">
                  <w:rPr>
                    <w:rFonts w:asciiTheme="minorHAnsi" w:hAnsiTheme="minorHAnsi"/>
                    <w:noProof/>
                    <w:sz w:val="22"/>
                    <w:szCs w:val="22"/>
                    <w:lang w:val="en"/>
                  </w:rPr>
                  <w:t>27</w:t>
                </w:r>
                <w:r>
                  <w:rPr>
                    <w:rFonts w:asciiTheme="minorHAnsi" w:hAnsiTheme="minorHAnsi"/>
                    <w:sz w:val="22"/>
                    <w:szCs w:val="22"/>
                    <w:lang w:val="en"/>
                  </w:rPr>
                  <w:fldChar w:fldCharType="end"/>
                </w:r>
              </w:p>
              <w:p w14:paraId="3FBAA432" w14:textId="01D4D023" w:rsidR="001572C1" w:rsidRPr="0036169C" w:rsidRDefault="00A05B55" w:rsidP="00AF228F">
                <w:pPr>
                  <w:pStyle w:val="Piedepgina"/>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1572C1" w:rsidRDefault="001572C1"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1572C1" w:rsidRPr="0036169C" w:rsidRDefault="001572C1"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1572C1" w:rsidRDefault="001572C1">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36F29" w14:textId="77777777" w:rsidR="00CA4C08" w:rsidRDefault="00CA4C08">
      <w:r>
        <w:separator/>
      </w:r>
    </w:p>
  </w:footnote>
  <w:footnote w:type="continuationSeparator" w:id="0">
    <w:p w14:paraId="277ABFCF" w14:textId="77777777" w:rsidR="00CA4C08" w:rsidRDefault="00CA4C08">
      <w:r>
        <w:continuationSeparator/>
      </w:r>
    </w:p>
  </w:footnote>
  <w:footnote w:id="1">
    <w:p w14:paraId="3C4F3CA5" w14:textId="77777777" w:rsidR="000333A3" w:rsidRPr="0050283E" w:rsidRDefault="000333A3" w:rsidP="000333A3">
      <w:pPr>
        <w:pStyle w:val="Textonotapie"/>
        <w:rPr>
          <w:lang w:val="en-US"/>
        </w:rPr>
      </w:pPr>
      <w:r>
        <w:rPr>
          <w:rStyle w:val="Refdenotaalpie"/>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Hipervnculo"/>
            <w:rFonts w:asciiTheme="minorHAnsi" w:hAnsiTheme="minorHAnsi"/>
            <w:szCs w:val="22"/>
            <w:lang w:val="en-US"/>
          </w:rPr>
          <w:t>https://www.afd.fr/en/ressources/afd-groups-policy-prevent-and-combat-prohibited-practices-2020</w:t>
        </w:r>
      </w:hyperlink>
    </w:p>
  </w:footnote>
  <w:footnote w:id="2">
    <w:p w14:paraId="55132C3A" w14:textId="77777777" w:rsidR="001572C1" w:rsidRDefault="001572C1" w:rsidP="00893886">
      <w:pPr>
        <w:rPr>
          <w:rFonts w:ascii="Calibri" w:hAnsi="Calibri"/>
          <w:sz w:val="24"/>
          <w:szCs w:val="24"/>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1572C1" w:rsidRDefault="001572C1" w:rsidP="003E0CA3">
      <w:pPr>
        <w:rPr>
          <w:rFonts w:ascii="Calibri" w:hAnsi="Calibri"/>
        </w:rPr>
      </w:pPr>
      <w:r>
        <w:rPr>
          <w:rStyle w:val="Refdenotaalpie"/>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1572C1" w:rsidRDefault="001572C1" w:rsidP="005C24E2">
    <w:pPr>
      <w:pStyle w:val="Encabezado"/>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1572C1" w:rsidRDefault="001572C1">
    <w:pPr>
      <w:pStyle w:val="Encabezado"/>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1572C1" w:rsidRDefault="001572C1" w:rsidP="00707B69">
    <w:pPr>
      <w:pStyle w:val="Encabezado"/>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1572C1" w:rsidRDefault="001572C1" w:rsidP="004537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1572C1" w:rsidRPr="00707B69" w:rsidRDefault="001572C1" w:rsidP="00AC48DD">
    <w:pPr>
      <w:pStyle w:val="Encabezado"/>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1572C1" w:rsidRPr="00AC48DD" w:rsidRDefault="001572C1"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1572C1" w:rsidRPr="00F13E6E" w:rsidRDefault="001572C1" w:rsidP="00AC48DD">
    <w:pPr>
      <w:pStyle w:val="Encabezado"/>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1572C1" w:rsidRPr="00AC48DD" w:rsidRDefault="001572C1"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1572C1" w:rsidRPr="00707B69" w:rsidRDefault="001572C1" w:rsidP="00AC48DD">
    <w:pPr>
      <w:pStyle w:val="Encabezado"/>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1572C1" w:rsidRPr="00AC48DD" w:rsidRDefault="001572C1" w:rsidP="00827E92">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1572C1" w:rsidRDefault="001572C1" w:rsidP="00AC48DD">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1572C1" w:rsidRPr="00AC48DD" w:rsidRDefault="001572C1"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1572C1" w:rsidRPr="00707B69" w:rsidRDefault="001572C1" w:rsidP="00996FEA">
    <w:pPr>
      <w:pStyle w:val="Encabezado"/>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1572C1" w:rsidRPr="00AC48DD" w:rsidRDefault="001572C1" w:rsidP="00996FEA">
    <w:pPr>
      <w:pStyle w:val="Encabezado"/>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1572C1" w:rsidRDefault="001572C1" w:rsidP="00996FEA">
    <w:pPr>
      <w:pStyle w:val="Encabezado"/>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1572C1" w:rsidRPr="00996FEA" w:rsidRDefault="001572C1" w:rsidP="00996F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1039167317">
    <w:abstractNumId w:val="0"/>
  </w:num>
  <w:num w:numId="2" w16cid:durableId="128205268">
    <w:abstractNumId w:val="9"/>
  </w:num>
  <w:num w:numId="3" w16cid:durableId="1658149976">
    <w:abstractNumId w:val="6"/>
  </w:num>
  <w:num w:numId="4" w16cid:durableId="1668627159">
    <w:abstractNumId w:val="36"/>
  </w:num>
  <w:num w:numId="5" w16cid:durableId="1474177311">
    <w:abstractNumId w:val="5"/>
  </w:num>
  <w:num w:numId="6" w16cid:durableId="19287650">
    <w:abstractNumId w:val="42"/>
  </w:num>
  <w:num w:numId="7" w16cid:durableId="1561287758">
    <w:abstractNumId w:val="17"/>
  </w:num>
  <w:num w:numId="8" w16cid:durableId="211818709">
    <w:abstractNumId w:val="27"/>
  </w:num>
  <w:num w:numId="9" w16cid:durableId="997614364">
    <w:abstractNumId w:val="13"/>
  </w:num>
  <w:num w:numId="10" w16cid:durableId="1782408210">
    <w:abstractNumId w:val="20"/>
  </w:num>
  <w:num w:numId="11" w16cid:durableId="651524268">
    <w:abstractNumId w:val="24"/>
  </w:num>
  <w:num w:numId="12" w16cid:durableId="1692493080">
    <w:abstractNumId w:val="19"/>
  </w:num>
  <w:num w:numId="13" w16cid:durableId="798382312">
    <w:abstractNumId w:val="41"/>
  </w:num>
  <w:num w:numId="14" w16cid:durableId="1895122581">
    <w:abstractNumId w:val="10"/>
  </w:num>
  <w:num w:numId="15" w16cid:durableId="900946305">
    <w:abstractNumId w:val="45"/>
  </w:num>
  <w:num w:numId="16" w16cid:durableId="2008439631">
    <w:abstractNumId w:val="29"/>
  </w:num>
  <w:num w:numId="17" w16cid:durableId="528221348">
    <w:abstractNumId w:val="49"/>
  </w:num>
  <w:num w:numId="18" w16cid:durableId="2001159038">
    <w:abstractNumId w:val="0"/>
    <w:lvlOverride w:ilvl="0">
      <w:startOverride w:val="1"/>
    </w:lvlOverride>
  </w:num>
  <w:num w:numId="19" w16cid:durableId="1168591255">
    <w:abstractNumId w:val="31"/>
  </w:num>
  <w:num w:numId="20" w16cid:durableId="636642504">
    <w:abstractNumId w:val="1"/>
  </w:num>
  <w:num w:numId="21" w16cid:durableId="1966739431">
    <w:abstractNumId w:val="52"/>
  </w:num>
  <w:num w:numId="22" w16cid:durableId="908003181">
    <w:abstractNumId w:val="51"/>
  </w:num>
  <w:num w:numId="23" w16cid:durableId="802119820">
    <w:abstractNumId w:val="32"/>
  </w:num>
  <w:num w:numId="24" w16cid:durableId="902907730">
    <w:abstractNumId w:val="39"/>
  </w:num>
  <w:num w:numId="25" w16cid:durableId="250360243">
    <w:abstractNumId w:val="16"/>
  </w:num>
  <w:num w:numId="26" w16cid:durableId="1240865935">
    <w:abstractNumId w:val="30"/>
  </w:num>
  <w:num w:numId="27" w16cid:durableId="451557458">
    <w:abstractNumId w:val="48"/>
  </w:num>
  <w:num w:numId="28" w16cid:durableId="1158501045">
    <w:abstractNumId w:val="12"/>
  </w:num>
  <w:num w:numId="29" w16cid:durableId="94524254">
    <w:abstractNumId w:val="9"/>
  </w:num>
  <w:num w:numId="30" w16cid:durableId="96682026">
    <w:abstractNumId w:val="11"/>
  </w:num>
  <w:num w:numId="31" w16cid:durableId="1807115557">
    <w:abstractNumId w:val="2"/>
  </w:num>
  <w:num w:numId="32" w16cid:durableId="1440026771">
    <w:abstractNumId w:val="22"/>
  </w:num>
  <w:num w:numId="33" w16cid:durableId="666443576">
    <w:abstractNumId w:val="23"/>
  </w:num>
  <w:num w:numId="34" w16cid:durableId="2016574198">
    <w:abstractNumId w:val="25"/>
  </w:num>
  <w:num w:numId="35" w16cid:durableId="717626762">
    <w:abstractNumId w:val="40"/>
  </w:num>
  <w:num w:numId="36" w16cid:durableId="392696557">
    <w:abstractNumId w:val="18"/>
  </w:num>
  <w:num w:numId="37" w16cid:durableId="1447849360">
    <w:abstractNumId w:val="35"/>
  </w:num>
  <w:num w:numId="38" w16cid:durableId="1139688965">
    <w:abstractNumId w:val="4"/>
  </w:num>
  <w:num w:numId="39" w16cid:durableId="1982880403">
    <w:abstractNumId w:val="47"/>
  </w:num>
  <w:num w:numId="40" w16cid:durableId="3361926">
    <w:abstractNumId w:val="46"/>
  </w:num>
  <w:num w:numId="41" w16cid:durableId="2036031592">
    <w:abstractNumId w:val="44"/>
  </w:num>
  <w:num w:numId="42" w16cid:durableId="353966817">
    <w:abstractNumId w:val="33"/>
  </w:num>
  <w:num w:numId="43" w16cid:durableId="154348843">
    <w:abstractNumId w:val="8"/>
  </w:num>
  <w:num w:numId="44" w16cid:durableId="70736678">
    <w:abstractNumId w:val="37"/>
  </w:num>
  <w:num w:numId="45" w16cid:durableId="1761098579">
    <w:abstractNumId w:val="9"/>
  </w:num>
  <w:num w:numId="46" w16cid:durableId="2116636345">
    <w:abstractNumId w:val="9"/>
  </w:num>
  <w:num w:numId="47" w16cid:durableId="1564675539">
    <w:abstractNumId w:val="38"/>
  </w:num>
  <w:num w:numId="48" w16cid:durableId="31005520">
    <w:abstractNumId w:val="3"/>
  </w:num>
  <w:num w:numId="49" w16cid:durableId="1239168047">
    <w:abstractNumId w:val="28"/>
  </w:num>
  <w:num w:numId="50" w16cid:durableId="1510830065">
    <w:abstractNumId w:val="34"/>
  </w:num>
  <w:num w:numId="51" w16cid:durableId="61105828">
    <w:abstractNumId w:val="14"/>
  </w:num>
  <w:num w:numId="52" w16cid:durableId="1902406645">
    <w:abstractNumId w:val="7"/>
  </w:num>
  <w:num w:numId="53" w16cid:durableId="1414544565">
    <w:abstractNumId w:val="26"/>
  </w:num>
  <w:num w:numId="54" w16cid:durableId="1791822568">
    <w:abstractNumId w:val="21"/>
  </w:num>
  <w:num w:numId="55" w16cid:durableId="138882307">
    <w:abstractNumId w:val="50"/>
  </w:num>
  <w:num w:numId="56" w16cid:durableId="517545994">
    <w:abstractNumId w:val="43"/>
  </w:num>
  <w:num w:numId="57" w16cid:durableId="1599019352">
    <w:abstractNumId w:val="15"/>
  </w:num>
  <w:num w:numId="58" w16cid:durableId="1718042685">
    <w:abstractNumId w:val="43"/>
  </w:num>
  <w:num w:numId="59" w16cid:durableId="338507981">
    <w:abstractNumId w:val="43"/>
  </w:num>
  <w:num w:numId="60" w16cid:durableId="151994951">
    <w:abstractNumId w:val="19"/>
  </w:num>
  <w:num w:numId="61" w16cid:durableId="356542755">
    <w:abstractNumId w:val="53"/>
  </w:num>
  <w:num w:numId="62" w16cid:durableId="1782259282">
    <w:abstractNumId w:val="5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0CB2"/>
    <w:rsid w:val="00043222"/>
    <w:rsid w:val="00044AC3"/>
    <w:rsid w:val="000455A6"/>
    <w:rsid w:val="000461BD"/>
    <w:rsid w:val="0005077B"/>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40D0"/>
    <w:rsid w:val="000964DE"/>
    <w:rsid w:val="000A4C31"/>
    <w:rsid w:val="000A6914"/>
    <w:rsid w:val="000A6D39"/>
    <w:rsid w:val="000A6E96"/>
    <w:rsid w:val="000B4CA7"/>
    <w:rsid w:val="000B787B"/>
    <w:rsid w:val="000C096F"/>
    <w:rsid w:val="000C0B75"/>
    <w:rsid w:val="000C4A41"/>
    <w:rsid w:val="000C5E22"/>
    <w:rsid w:val="000C6D63"/>
    <w:rsid w:val="000C7D83"/>
    <w:rsid w:val="000D19AC"/>
    <w:rsid w:val="000D1A0F"/>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2901"/>
    <w:rsid w:val="001136FC"/>
    <w:rsid w:val="00113F82"/>
    <w:rsid w:val="00115428"/>
    <w:rsid w:val="00122959"/>
    <w:rsid w:val="00123D1A"/>
    <w:rsid w:val="00127A5B"/>
    <w:rsid w:val="00131CF0"/>
    <w:rsid w:val="00136398"/>
    <w:rsid w:val="00140B34"/>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74C9F"/>
    <w:rsid w:val="0018104F"/>
    <w:rsid w:val="00183314"/>
    <w:rsid w:val="001862D1"/>
    <w:rsid w:val="001865CB"/>
    <w:rsid w:val="00187455"/>
    <w:rsid w:val="0018750E"/>
    <w:rsid w:val="00192EDE"/>
    <w:rsid w:val="00197CF8"/>
    <w:rsid w:val="001A77AE"/>
    <w:rsid w:val="001B140A"/>
    <w:rsid w:val="001B558E"/>
    <w:rsid w:val="001B5605"/>
    <w:rsid w:val="001B6DF5"/>
    <w:rsid w:val="001B6E9F"/>
    <w:rsid w:val="001C0DC4"/>
    <w:rsid w:val="001C7353"/>
    <w:rsid w:val="001D1863"/>
    <w:rsid w:val="001D458E"/>
    <w:rsid w:val="001D4CA1"/>
    <w:rsid w:val="001D7448"/>
    <w:rsid w:val="001E008E"/>
    <w:rsid w:val="001E0F19"/>
    <w:rsid w:val="001E0FFD"/>
    <w:rsid w:val="001E12A9"/>
    <w:rsid w:val="001E2FD5"/>
    <w:rsid w:val="001E311F"/>
    <w:rsid w:val="001E4CCB"/>
    <w:rsid w:val="001F664F"/>
    <w:rsid w:val="001F7664"/>
    <w:rsid w:val="00202F63"/>
    <w:rsid w:val="002038DB"/>
    <w:rsid w:val="00204CC9"/>
    <w:rsid w:val="00205BDE"/>
    <w:rsid w:val="00210206"/>
    <w:rsid w:val="002128C2"/>
    <w:rsid w:val="0021293C"/>
    <w:rsid w:val="002129B8"/>
    <w:rsid w:val="00217B4E"/>
    <w:rsid w:val="00224471"/>
    <w:rsid w:val="002251EE"/>
    <w:rsid w:val="00226839"/>
    <w:rsid w:val="0022782C"/>
    <w:rsid w:val="00232941"/>
    <w:rsid w:val="00234430"/>
    <w:rsid w:val="0023447B"/>
    <w:rsid w:val="002352A4"/>
    <w:rsid w:val="00242763"/>
    <w:rsid w:val="00242B40"/>
    <w:rsid w:val="00243D00"/>
    <w:rsid w:val="00244620"/>
    <w:rsid w:val="002473E2"/>
    <w:rsid w:val="00247935"/>
    <w:rsid w:val="00252551"/>
    <w:rsid w:val="0025357B"/>
    <w:rsid w:val="002554D5"/>
    <w:rsid w:val="00255830"/>
    <w:rsid w:val="00255D91"/>
    <w:rsid w:val="00256B85"/>
    <w:rsid w:val="002613FA"/>
    <w:rsid w:val="0026161D"/>
    <w:rsid w:val="00263FD0"/>
    <w:rsid w:val="0026644D"/>
    <w:rsid w:val="00270261"/>
    <w:rsid w:val="002712EA"/>
    <w:rsid w:val="00273B84"/>
    <w:rsid w:val="00273C7F"/>
    <w:rsid w:val="00274F5A"/>
    <w:rsid w:val="00276A02"/>
    <w:rsid w:val="00280AA1"/>
    <w:rsid w:val="00281B8C"/>
    <w:rsid w:val="00285D32"/>
    <w:rsid w:val="002863E9"/>
    <w:rsid w:val="00286BF3"/>
    <w:rsid w:val="00287257"/>
    <w:rsid w:val="00287691"/>
    <w:rsid w:val="00293415"/>
    <w:rsid w:val="00293D59"/>
    <w:rsid w:val="002948F7"/>
    <w:rsid w:val="00295837"/>
    <w:rsid w:val="002A19B9"/>
    <w:rsid w:val="002A3730"/>
    <w:rsid w:val="002A5986"/>
    <w:rsid w:val="002B2974"/>
    <w:rsid w:val="002B4A5D"/>
    <w:rsid w:val="002C020E"/>
    <w:rsid w:val="002C078E"/>
    <w:rsid w:val="002C1C69"/>
    <w:rsid w:val="002C41E0"/>
    <w:rsid w:val="002C42C8"/>
    <w:rsid w:val="002C46DE"/>
    <w:rsid w:val="002D275B"/>
    <w:rsid w:val="002D597F"/>
    <w:rsid w:val="002D5EDB"/>
    <w:rsid w:val="002E3CF6"/>
    <w:rsid w:val="002F0361"/>
    <w:rsid w:val="002F072C"/>
    <w:rsid w:val="002F2D1F"/>
    <w:rsid w:val="002F342B"/>
    <w:rsid w:val="003009BE"/>
    <w:rsid w:val="003027A4"/>
    <w:rsid w:val="0030325A"/>
    <w:rsid w:val="003061E8"/>
    <w:rsid w:val="00306A21"/>
    <w:rsid w:val="00307CED"/>
    <w:rsid w:val="003115EA"/>
    <w:rsid w:val="00311A70"/>
    <w:rsid w:val="00312220"/>
    <w:rsid w:val="00312FAA"/>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5860"/>
    <w:rsid w:val="00356B78"/>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250D"/>
    <w:rsid w:val="003D5712"/>
    <w:rsid w:val="003D69F5"/>
    <w:rsid w:val="003D6B1E"/>
    <w:rsid w:val="003D73A9"/>
    <w:rsid w:val="003D7CE1"/>
    <w:rsid w:val="003E0766"/>
    <w:rsid w:val="003E0CA3"/>
    <w:rsid w:val="003E7602"/>
    <w:rsid w:val="003F06DE"/>
    <w:rsid w:val="003F24C1"/>
    <w:rsid w:val="003F36C1"/>
    <w:rsid w:val="004073C5"/>
    <w:rsid w:val="0040763A"/>
    <w:rsid w:val="0041061D"/>
    <w:rsid w:val="00410B68"/>
    <w:rsid w:val="00413542"/>
    <w:rsid w:val="0041382E"/>
    <w:rsid w:val="00416A7A"/>
    <w:rsid w:val="00422F59"/>
    <w:rsid w:val="0042438D"/>
    <w:rsid w:val="00426545"/>
    <w:rsid w:val="004315ED"/>
    <w:rsid w:val="0043352D"/>
    <w:rsid w:val="00436E95"/>
    <w:rsid w:val="0044275E"/>
    <w:rsid w:val="004441AD"/>
    <w:rsid w:val="004449B9"/>
    <w:rsid w:val="004537EA"/>
    <w:rsid w:val="00456853"/>
    <w:rsid w:val="0045693E"/>
    <w:rsid w:val="00456DBD"/>
    <w:rsid w:val="0046446F"/>
    <w:rsid w:val="00464549"/>
    <w:rsid w:val="00466A20"/>
    <w:rsid w:val="004709C6"/>
    <w:rsid w:val="00483126"/>
    <w:rsid w:val="0048479B"/>
    <w:rsid w:val="00490566"/>
    <w:rsid w:val="00493E90"/>
    <w:rsid w:val="00495C01"/>
    <w:rsid w:val="004960A6"/>
    <w:rsid w:val="004A099E"/>
    <w:rsid w:val="004B2F76"/>
    <w:rsid w:val="004B47E5"/>
    <w:rsid w:val="004B5B87"/>
    <w:rsid w:val="004B5E2B"/>
    <w:rsid w:val="004B7B2A"/>
    <w:rsid w:val="004C0388"/>
    <w:rsid w:val="004C05F2"/>
    <w:rsid w:val="004C177B"/>
    <w:rsid w:val="004C1C9C"/>
    <w:rsid w:val="004C749B"/>
    <w:rsid w:val="004D023F"/>
    <w:rsid w:val="004D31ED"/>
    <w:rsid w:val="004D4232"/>
    <w:rsid w:val="004D47BE"/>
    <w:rsid w:val="004D51F5"/>
    <w:rsid w:val="004D6080"/>
    <w:rsid w:val="004E0874"/>
    <w:rsid w:val="004E42F4"/>
    <w:rsid w:val="004E5DEB"/>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24FE9"/>
    <w:rsid w:val="00540DA7"/>
    <w:rsid w:val="005436FE"/>
    <w:rsid w:val="00546580"/>
    <w:rsid w:val="0054775A"/>
    <w:rsid w:val="00554974"/>
    <w:rsid w:val="00554D33"/>
    <w:rsid w:val="005554F6"/>
    <w:rsid w:val="00555885"/>
    <w:rsid w:val="00555DB5"/>
    <w:rsid w:val="005563C9"/>
    <w:rsid w:val="005575AD"/>
    <w:rsid w:val="0056032E"/>
    <w:rsid w:val="00561214"/>
    <w:rsid w:val="0056324B"/>
    <w:rsid w:val="005649E2"/>
    <w:rsid w:val="005652F0"/>
    <w:rsid w:val="00567093"/>
    <w:rsid w:val="005708DB"/>
    <w:rsid w:val="0057211A"/>
    <w:rsid w:val="00572A21"/>
    <w:rsid w:val="00574C44"/>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C499D"/>
    <w:rsid w:val="005C4F2E"/>
    <w:rsid w:val="005D0116"/>
    <w:rsid w:val="005D1EE3"/>
    <w:rsid w:val="005D2504"/>
    <w:rsid w:val="005D2A80"/>
    <w:rsid w:val="005D7631"/>
    <w:rsid w:val="005E1520"/>
    <w:rsid w:val="005E26A2"/>
    <w:rsid w:val="005E4E1E"/>
    <w:rsid w:val="005E5F3A"/>
    <w:rsid w:val="005F0451"/>
    <w:rsid w:val="005F1565"/>
    <w:rsid w:val="005F5840"/>
    <w:rsid w:val="005F639C"/>
    <w:rsid w:val="006016FC"/>
    <w:rsid w:val="00602D42"/>
    <w:rsid w:val="00603A99"/>
    <w:rsid w:val="00606779"/>
    <w:rsid w:val="00611A5E"/>
    <w:rsid w:val="00613784"/>
    <w:rsid w:val="00613BD8"/>
    <w:rsid w:val="00613EE4"/>
    <w:rsid w:val="00614104"/>
    <w:rsid w:val="00615984"/>
    <w:rsid w:val="00615D07"/>
    <w:rsid w:val="00615F5E"/>
    <w:rsid w:val="00617F0E"/>
    <w:rsid w:val="006227C5"/>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5166"/>
    <w:rsid w:val="00667E7D"/>
    <w:rsid w:val="0067112C"/>
    <w:rsid w:val="006730A3"/>
    <w:rsid w:val="00675BF2"/>
    <w:rsid w:val="0068279C"/>
    <w:rsid w:val="006836B1"/>
    <w:rsid w:val="00684E75"/>
    <w:rsid w:val="00691170"/>
    <w:rsid w:val="00694A01"/>
    <w:rsid w:val="006A60D7"/>
    <w:rsid w:val="006A6224"/>
    <w:rsid w:val="006B60B4"/>
    <w:rsid w:val="006B620A"/>
    <w:rsid w:val="006B7FEC"/>
    <w:rsid w:val="006C182E"/>
    <w:rsid w:val="006C6446"/>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2D49"/>
    <w:rsid w:val="007654E9"/>
    <w:rsid w:val="007716CB"/>
    <w:rsid w:val="00775808"/>
    <w:rsid w:val="00781982"/>
    <w:rsid w:val="00782242"/>
    <w:rsid w:val="00783855"/>
    <w:rsid w:val="007925B5"/>
    <w:rsid w:val="00794721"/>
    <w:rsid w:val="007952D4"/>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27E9"/>
    <w:rsid w:val="0080375E"/>
    <w:rsid w:val="00804BED"/>
    <w:rsid w:val="008066ED"/>
    <w:rsid w:val="00806C74"/>
    <w:rsid w:val="00820C40"/>
    <w:rsid w:val="00821D49"/>
    <w:rsid w:val="008234E7"/>
    <w:rsid w:val="00823745"/>
    <w:rsid w:val="0082684B"/>
    <w:rsid w:val="008269E1"/>
    <w:rsid w:val="008278A1"/>
    <w:rsid w:val="00827C44"/>
    <w:rsid w:val="00827E92"/>
    <w:rsid w:val="00836485"/>
    <w:rsid w:val="00836946"/>
    <w:rsid w:val="00841BE4"/>
    <w:rsid w:val="008474F9"/>
    <w:rsid w:val="0084761E"/>
    <w:rsid w:val="00847E4C"/>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3C33"/>
    <w:rsid w:val="008B44EB"/>
    <w:rsid w:val="008B6161"/>
    <w:rsid w:val="008B6F06"/>
    <w:rsid w:val="008C01FE"/>
    <w:rsid w:val="008C0E37"/>
    <w:rsid w:val="008C6F83"/>
    <w:rsid w:val="008C7451"/>
    <w:rsid w:val="008D0EE4"/>
    <w:rsid w:val="008D127E"/>
    <w:rsid w:val="008D2C3F"/>
    <w:rsid w:val="008D5A09"/>
    <w:rsid w:val="008E082D"/>
    <w:rsid w:val="008E6739"/>
    <w:rsid w:val="008E6CCE"/>
    <w:rsid w:val="008E7987"/>
    <w:rsid w:val="008E7A24"/>
    <w:rsid w:val="009011FA"/>
    <w:rsid w:val="00902863"/>
    <w:rsid w:val="009048EE"/>
    <w:rsid w:val="00905A23"/>
    <w:rsid w:val="00905D76"/>
    <w:rsid w:val="009069EF"/>
    <w:rsid w:val="00907A3F"/>
    <w:rsid w:val="0091111F"/>
    <w:rsid w:val="00912390"/>
    <w:rsid w:val="009125F0"/>
    <w:rsid w:val="00920016"/>
    <w:rsid w:val="009243C9"/>
    <w:rsid w:val="00936414"/>
    <w:rsid w:val="00940289"/>
    <w:rsid w:val="00941368"/>
    <w:rsid w:val="009416AD"/>
    <w:rsid w:val="009432F0"/>
    <w:rsid w:val="009433E7"/>
    <w:rsid w:val="00944881"/>
    <w:rsid w:val="0094491D"/>
    <w:rsid w:val="00947488"/>
    <w:rsid w:val="00947C28"/>
    <w:rsid w:val="0095137D"/>
    <w:rsid w:val="00963CF6"/>
    <w:rsid w:val="00964820"/>
    <w:rsid w:val="0097249F"/>
    <w:rsid w:val="00973B1D"/>
    <w:rsid w:val="00974028"/>
    <w:rsid w:val="009766DB"/>
    <w:rsid w:val="00984461"/>
    <w:rsid w:val="009879A2"/>
    <w:rsid w:val="00990C19"/>
    <w:rsid w:val="00996094"/>
    <w:rsid w:val="00996FEA"/>
    <w:rsid w:val="009A4D19"/>
    <w:rsid w:val="009A549E"/>
    <w:rsid w:val="009A5DAB"/>
    <w:rsid w:val="009B5103"/>
    <w:rsid w:val="009B584E"/>
    <w:rsid w:val="009B5F91"/>
    <w:rsid w:val="009C0B55"/>
    <w:rsid w:val="009C2250"/>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4C62"/>
    <w:rsid w:val="00A0594E"/>
    <w:rsid w:val="00A05B55"/>
    <w:rsid w:val="00A107F3"/>
    <w:rsid w:val="00A13CD1"/>
    <w:rsid w:val="00A15979"/>
    <w:rsid w:val="00A16442"/>
    <w:rsid w:val="00A1761D"/>
    <w:rsid w:val="00A17DB1"/>
    <w:rsid w:val="00A2392F"/>
    <w:rsid w:val="00A246CE"/>
    <w:rsid w:val="00A27720"/>
    <w:rsid w:val="00A31333"/>
    <w:rsid w:val="00A34452"/>
    <w:rsid w:val="00A34CFA"/>
    <w:rsid w:val="00A36A64"/>
    <w:rsid w:val="00A41F8A"/>
    <w:rsid w:val="00A45FE4"/>
    <w:rsid w:val="00A50B8E"/>
    <w:rsid w:val="00A53B86"/>
    <w:rsid w:val="00A57D85"/>
    <w:rsid w:val="00A61E40"/>
    <w:rsid w:val="00A6242A"/>
    <w:rsid w:val="00A65758"/>
    <w:rsid w:val="00A658E9"/>
    <w:rsid w:val="00A66E36"/>
    <w:rsid w:val="00A67C9E"/>
    <w:rsid w:val="00A70C1C"/>
    <w:rsid w:val="00A7623D"/>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3DA8"/>
    <w:rsid w:val="00AD3E92"/>
    <w:rsid w:val="00AD70DD"/>
    <w:rsid w:val="00AD779A"/>
    <w:rsid w:val="00AE0CBF"/>
    <w:rsid w:val="00AF0502"/>
    <w:rsid w:val="00AF228F"/>
    <w:rsid w:val="00AF33C4"/>
    <w:rsid w:val="00AF58FA"/>
    <w:rsid w:val="00B032A7"/>
    <w:rsid w:val="00B04123"/>
    <w:rsid w:val="00B0514B"/>
    <w:rsid w:val="00B0601E"/>
    <w:rsid w:val="00B07BCD"/>
    <w:rsid w:val="00B11CCF"/>
    <w:rsid w:val="00B1311C"/>
    <w:rsid w:val="00B15532"/>
    <w:rsid w:val="00B2699E"/>
    <w:rsid w:val="00B2733D"/>
    <w:rsid w:val="00B278C5"/>
    <w:rsid w:val="00B30BC2"/>
    <w:rsid w:val="00B31BF6"/>
    <w:rsid w:val="00B31F93"/>
    <w:rsid w:val="00B336D7"/>
    <w:rsid w:val="00B33DB8"/>
    <w:rsid w:val="00B340A9"/>
    <w:rsid w:val="00B35B4F"/>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64B"/>
    <w:rsid w:val="00B92C04"/>
    <w:rsid w:val="00B94A6D"/>
    <w:rsid w:val="00B95BD7"/>
    <w:rsid w:val="00BA676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3291"/>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1A37"/>
    <w:rsid w:val="00C424F0"/>
    <w:rsid w:val="00C54C14"/>
    <w:rsid w:val="00C64382"/>
    <w:rsid w:val="00C650D5"/>
    <w:rsid w:val="00C6688F"/>
    <w:rsid w:val="00C66F56"/>
    <w:rsid w:val="00C670E6"/>
    <w:rsid w:val="00C71F4D"/>
    <w:rsid w:val="00C72690"/>
    <w:rsid w:val="00C7602F"/>
    <w:rsid w:val="00C81DEF"/>
    <w:rsid w:val="00C84056"/>
    <w:rsid w:val="00C8611D"/>
    <w:rsid w:val="00C919B4"/>
    <w:rsid w:val="00C94B45"/>
    <w:rsid w:val="00C94DFD"/>
    <w:rsid w:val="00C9526B"/>
    <w:rsid w:val="00C9690C"/>
    <w:rsid w:val="00C973C2"/>
    <w:rsid w:val="00CA1669"/>
    <w:rsid w:val="00CA225A"/>
    <w:rsid w:val="00CA4550"/>
    <w:rsid w:val="00CA4C08"/>
    <w:rsid w:val="00CA568F"/>
    <w:rsid w:val="00CB26D7"/>
    <w:rsid w:val="00CB3840"/>
    <w:rsid w:val="00CB5E4E"/>
    <w:rsid w:val="00CB6E0F"/>
    <w:rsid w:val="00CC12A4"/>
    <w:rsid w:val="00CC15CE"/>
    <w:rsid w:val="00CC5D5F"/>
    <w:rsid w:val="00CC6215"/>
    <w:rsid w:val="00CC625E"/>
    <w:rsid w:val="00CD00AD"/>
    <w:rsid w:val="00CD3DFE"/>
    <w:rsid w:val="00CD6CD2"/>
    <w:rsid w:val="00CE4511"/>
    <w:rsid w:val="00CE4EA4"/>
    <w:rsid w:val="00CF023E"/>
    <w:rsid w:val="00CF1B4C"/>
    <w:rsid w:val="00CF2067"/>
    <w:rsid w:val="00CF297A"/>
    <w:rsid w:val="00CF4169"/>
    <w:rsid w:val="00CF443E"/>
    <w:rsid w:val="00CF56E8"/>
    <w:rsid w:val="00CF7430"/>
    <w:rsid w:val="00D00B3A"/>
    <w:rsid w:val="00D044BB"/>
    <w:rsid w:val="00D069BC"/>
    <w:rsid w:val="00D07897"/>
    <w:rsid w:val="00D10387"/>
    <w:rsid w:val="00D1197F"/>
    <w:rsid w:val="00D11F49"/>
    <w:rsid w:val="00D1211D"/>
    <w:rsid w:val="00D127A4"/>
    <w:rsid w:val="00D143FE"/>
    <w:rsid w:val="00D216EB"/>
    <w:rsid w:val="00D23E07"/>
    <w:rsid w:val="00D26361"/>
    <w:rsid w:val="00D27E9D"/>
    <w:rsid w:val="00D27F14"/>
    <w:rsid w:val="00D307D0"/>
    <w:rsid w:val="00D31A4D"/>
    <w:rsid w:val="00D3292F"/>
    <w:rsid w:val="00D47284"/>
    <w:rsid w:val="00D51BB9"/>
    <w:rsid w:val="00D569AF"/>
    <w:rsid w:val="00D56B59"/>
    <w:rsid w:val="00D57337"/>
    <w:rsid w:val="00D639EA"/>
    <w:rsid w:val="00D64111"/>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D683F"/>
    <w:rsid w:val="00DE089C"/>
    <w:rsid w:val="00DE0E61"/>
    <w:rsid w:val="00DE1070"/>
    <w:rsid w:val="00DE12CE"/>
    <w:rsid w:val="00DE2129"/>
    <w:rsid w:val="00DE304A"/>
    <w:rsid w:val="00DE492A"/>
    <w:rsid w:val="00DE627B"/>
    <w:rsid w:val="00DE7754"/>
    <w:rsid w:val="00DE7CF5"/>
    <w:rsid w:val="00DF21BB"/>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9C9"/>
    <w:rsid w:val="00E30C6F"/>
    <w:rsid w:val="00E326F3"/>
    <w:rsid w:val="00E33FDA"/>
    <w:rsid w:val="00E34F93"/>
    <w:rsid w:val="00E36430"/>
    <w:rsid w:val="00E4145C"/>
    <w:rsid w:val="00E42C22"/>
    <w:rsid w:val="00E4538E"/>
    <w:rsid w:val="00E45BA8"/>
    <w:rsid w:val="00E53C5D"/>
    <w:rsid w:val="00E541BC"/>
    <w:rsid w:val="00E551F2"/>
    <w:rsid w:val="00E55E56"/>
    <w:rsid w:val="00E56ECB"/>
    <w:rsid w:val="00E6192E"/>
    <w:rsid w:val="00E61AD0"/>
    <w:rsid w:val="00E6361C"/>
    <w:rsid w:val="00E637E0"/>
    <w:rsid w:val="00E64126"/>
    <w:rsid w:val="00E64828"/>
    <w:rsid w:val="00E6519B"/>
    <w:rsid w:val="00E7042A"/>
    <w:rsid w:val="00E746B9"/>
    <w:rsid w:val="00E80742"/>
    <w:rsid w:val="00E849ED"/>
    <w:rsid w:val="00E84DAC"/>
    <w:rsid w:val="00E87C4A"/>
    <w:rsid w:val="00E9264A"/>
    <w:rsid w:val="00E94973"/>
    <w:rsid w:val="00E950C6"/>
    <w:rsid w:val="00E953FE"/>
    <w:rsid w:val="00E956EE"/>
    <w:rsid w:val="00EA1301"/>
    <w:rsid w:val="00EA2A29"/>
    <w:rsid w:val="00EA527C"/>
    <w:rsid w:val="00EA640A"/>
    <w:rsid w:val="00EB13E2"/>
    <w:rsid w:val="00EB4258"/>
    <w:rsid w:val="00EB6F85"/>
    <w:rsid w:val="00EC0294"/>
    <w:rsid w:val="00EC08C6"/>
    <w:rsid w:val="00EC3DE4"/>
    <w:rsid w:val="00ED0DD6"/>
    <w:rsid w:val="00ED21B1"/>
    <w:rsid w:val="00ED3029"/>
    <w:rsid w:val="00ED37FE"/>
    <w:rsid w:val="00ED5F00"/>
    <w:rsid w:val="00ED6301"/>
    <w:rsid w:val="00EE1C0C"/>
    <w:rsid w:val="00EF1BFA"/>
    <w:rsid w:val="00EF395A"/>
    <w:rsid w:val="00EF5C0A"/>
    <w:rsid w:val="00EF653D"/>
    <w:rsid w:val="00EF7D20"/>
    <w:rsid w:val="00F01F99"/>
    <w:rsid w:val="00F02FBC"/>
    <w:rsid w:val="00F07EEF"/>
    <w:rsid w:val="00F10406"/>
    <w:rsid w:val="00F138D6"/>
    <w:rsid w:val="00F13E6E"/>
    <w:rsid w:val="00F14FF1"/>
    <w:rsid w:val="00F16D60"/>
    <w:rsid w:val="00F171AD"/>
    <w:rsid w:val="00F176FF"/>
    <w:rsid w:val="00F17DE5"/>
    <w:rsid w:val="00F2136A"/>
    <w:rsid w:val="00F2235E"/>
    <w:rsid w:val="00F22ACC"/>
    <w:rsid w:val="00F26164"/>
    <w:rsid w:val="00F26F43"/>
    <w:rsid w:val="00F320F9"/>
    <w:rsid w:val="00F33BC3"/>
    <w:rsid w:val="00F33C7B"/>
    <w:rsid w:val="00F34807"/>
    <w:rsid w:val="00F37D3F"/>
    <w:rsid w:val="00F40A62"/>
    <w:rsid w:val="00F415F2"/>
    <w:rsid w:val="00F41A62"/>
    <w:rsid w:val="00F4232F"/>
    <w:rsid w:val="00F42E94"/>
    <w:rsid w:val="00F51120"/>
    <w:rsid w:val="00F53E95"/>
    <w:rsid w:val="00F54BCF"/>
    <w:rsid w:val="00F555D8"/>
    <w:rsid w:val="00F55BB6"/>
    <w:rsid w:val="00F5717F"/>
    <w:rsid w:val="00F62F27"/>
    <w:rsid w:val="00F63346"/>
    <w:rsid w:val="00F7095D"/>
    <w:rsid w:val="00F70BD0"/>
    <w:rsid w:val="00F71519"/>
    <w:rsid w:val="00F72033"/>
    <w:rsid w:val="00F766D6"/>
    <w:rsid w:val="00F76935"/>
    <w:rsid w:val="00F812F5"/>
    <w:rsid w:val="00F838D4"/>
    <w:rsid w:val="00F87ABD"/>
    <w:rsid w:val="00F906E3"/>
    <w:rsid w:val="00F92D77"/>
    <w:rsid w:val="00F93077"/>
    <w:rsid w:val="00F94043"/>
    <w:rsid w:val="00F952FE"/>
    <w:rsid w:val="00F97562"/>
    <w:rsid w:val="00FA00DA"/>
    <w:rsid w:val="00FA2CCB"/>
    <w:rsid w:val="00FA3C50"/>
    <w:rsid w:val="00FA457B"/>
    <w:rsid w:val="00FA47CD"/>
    <w:rsid w:val="00FA4897"/>
    <w:rsid w:val="00FA6986"/>
    <w:rsid w:val="00FB0089"/>
    <w:rsid w:val="00FB4BDD"/>
    <w:rsid w:val="00FB74FE"/>
    <w:rsid w:val="00FC102B"/>
    <w:rsid w:val="00FC2272"/>
    <w:rsid w:val="00FC23CC"/>
    <w:rsid w:val="00FC3A2A"/>
    <w:rsid w:val="00FC79B1"/>
    <w:rsid w:val="00FD6649"/>
    <w:rsid w:val="00FE0EA0"/>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qFormat/>
    <w:rPr>
      <w:b/>
      <w:bCs/>
      <w:i w:val="0"/>
      <w:iCs w:val="0"/>
    </w:rPr>
  </w:style>
  <w:style w:type="paragraph" w:styleId="TDC3">
    <w:name w:val="toc 3"/>
    <w:basedOn w:val="Normal"/>
    <w:next w:val="Normal"/>
    <w:autoRedefine/>
    <w:uiPriority w:val="39"/>
    <w:semiHidden/>
    <w:qFormat/>
    <w:pPr>
      <w:numPr>
        <w:numId w:val="8"/>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iPriority w:val="99"/>
    <w:semiHidden/>
    <w:unhideWhenUsed/>
    <w:qFormat/>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uiPriority w:val="99"/>
    <w:semiHidden/>
    <w:rsid w:val="006D3BE8"/>
    <w:rPr>
      <w:rFonts w:eastAsia="Times New Roman" w:cs="Times"/>
    </w:rPr>
  </w:style>
  <w:style w:type="character" w:styleId="Refdenotaalpie">
    <w:name w:val="footnote reference"/>
    <w:semiHidden/>
    <w:unhideWhenUsed/>
    <w:rsid w:val="006D3BE8"/>
    <w:rPr>
      <w:rFonts w:ascii="Times New Roman" w:hAnsi="Times New Roman" w:cs="Times New Roman" w:hint="default"/>
      <w:vertAlign w:val="superscript"/>
    </w:rPr>
  </w:style>
  <w:style w:type="paragraph" w:styleId="Prrafodelista">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rrafodelistaCar"/>
    <w:uiPriority w:val="34"/>
    <w:qFormat/>
    <w:rsid w:val="006D3BE8"/>
    <w:pPr>
      <w:ind w:left="720"/>
      <w:contextualSpacing/>
    </w:pPr>
  </w:style>
  <w:style w:type="character" w:styleId="Refdecomentario">
    <w:name w:val="annotation reference"/>
    <w:basedOn w:val="Fuentedeprrafopredeter"/>
    <w:uiPriority w:val="99"/>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rrafodelistaCar">
    <w:name w:val="Párrafo de lista Car"/>
    <w:aliases w:val="Bullet Points Car,Liste Paragraf Car,Citation List Car,Liststycke SKL Car,Bullet list Car,List Paragraph1 Car,Table of contents numbered Car,Normal bullet 2 Car,içindekiler vb Car,Sombreado multicolor - Énfasis 31 Car,Bullet OFM Car"/>
    <w:link w:val="Prrafodelista"/>
    <w:uiPriority w:val="34"/>
    <w:qFormat/>
    <w:locked/>
    <w:rsid w:val="0007670D"/>
    <w:rPr>
      <w:rFonts w:ascii="Arial" w:hAnsi="Arial"/>
    </w:rPr>
  </w:style>
  <w:style w:type="character" w:customStyle="1" w:styleId="EncabezadoCar">
    <w:name w:val="Encabezado Car"/>
    <w:basedOn w:val="Fuentedeprrafopredeter"/>
    <w:link w:val="Encabezado"/>
    <w:semiHidden/>
    <w:rsid w:val="00493E90"/>
    <w:rPr>
      <w:rFonts w:ascii="Arial" w:hAnsi="Arial"/>
    </w:rPr>
  </w:style>
  <w:style w:type="character" w:styleId="Hipervnculovisitado">
    <w:name w:val="FollowedHyperlink"/>
    <w:basedOn w:val="Fuentedeprrafopredeter"/>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E2%80%93+Code+of+conduct/82cf6060-4768-4b25-8817-ccba1d86e568"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commentsExtended" Target="commentsExtended.xml"/><Relationship Id="rId25" Type="http://schemas.openxmlformats.org/officeDocument/2006/relationships/hyperlink" Target="https://www.un.org/securitycouncil/content/un-sc-consolidated-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sanctionsmap.eu"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openxmlformats.org/officeDocument/2006/relationships/header" Target="header1.xml"/><Relationship Id="rId19" Type="http://schemas.openxmlformats.org/officeDocument/2006/relationships/image" Target="media/image2.pn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DD8CA-0D9A-41CC-BCD3-719BF581D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27</TotalTime>
  <Pages>21</Pages>
  <Words>6488</Words>
  <Characters>35689</Characters>
  <Application>Microsoft Office Word</Application>
  <DocSecurity>0</DocSecurity>
  <Lines>297</Lines>
  <Paragraphs>84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42093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Maria Isabel</cp:lastModifiedBy>
  <cp:revision>17</cp:revision>
  <cp:lastPrinted>2014-11-19T14:39:00Z</cp:lastPrinted>
  <dcterms:created xsi:type="dcterms:W3CDTF">2025-10-22T00:58:00Z</dcterms:created>
  <dcterms:modified xsi:type="dcterms:W3CDTF">2025-10-23T03:05:00Z</dcterms:modified>
</cp:coreProperties>
</file>